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9AF" w:rsidRPr="001A6B69" w:rsidRDefault="00D62B9D" w:rsidP="00385963">
      <w:pPr>
        <w:pStyle w:val="af2"/>
        <w:rPr>
          <w:rFonts w:ascii="仿宋" w:eastAsia="仿宋" w:hAnsi="仿宋"/>
          <w:position w:val="26"/>
        </w:rPr>
      </w:pPr>
      <w:r w:rsidRPr="001A6B69">
        <w:rPr>
          <w:rFonts w:ascii="仿宋" w:eastAsia="仿宋" w:hAnsi="仿宋" w:hint="eastAsia"/>
          <w:position w:val="26"/>
        </w:rPr>
        <w:t>大行审批环发〔202</w:t>
      </w:r>
      <w:r w:rsidR="000A610E">
        <w:rPr>
          <w:rFonts w:ascii="仿宋" w:eastAsia="仿宋" w:hAnsi="仿宋" w:hint="eastAsia"/>
          <w:position w:val="26"/>
        </w:rPr>
        <w:t>4</w:t>
      </w:r>
      <w:r w:rsidRPr="001A6B69">
        <w:rPr>
          <w:rFonts w:ascii="仿宋" w:eastAsia="仿宋" w:hAnsi="仿宋" w:hint="eastAsia"/>
          <w:position w:val="26"/>
        </w:rPr>
        <w:t>〕</w:t>
      </w:r>
      <w:r w:rsidR="00A33584">
        <w:rPr>
          <w:rFonts w:ascii="仿宋" w:eastAsia="仿宋" w:hAnsi="仿宋" w:hint="eastAsia"/>
          <w:position w:val="26"/>
        </w:rPr>
        <w:t>16</w:t>
      </w:r>
      <w:r w:rsidRPr="001A6B69">
        <w:rPr>
          <w:rFonts w:ascii="仿宋" w:eastAsia="仿宋" w:hAnsi="仿宋" w:hint="eastAsia"/>
          <w:position w:val="26"/>
        </w:rPr>
        <w:t>号</w:t>
      </w:r>
    </w:p>
    <w:p w:rsidR="00FF19AF" w:rsidRPr="00DA36D7" w:rsidRDefault="00D62B9D" w:rsidP="00385963">
      <w:pPr>
        <w:pStyle w:val="a5"/>
        <w:spacing w:beforeLines="50"/>
        <w:jc w:val="center"/>
        <w:rPr>
          <w:rFonts w:ascii="宋体" w:hAnsi="宋体" w:cs="宋体"/>
          <w:w w:val="95"/>
          <w:sz w:val="44"/>
          <w:szCs w:val="44"/>
        </w:rPr>
      </w:pPr>
      <w:r w:rsidRPr="00DA36D7">
        <w:rPr>
          <w:rFonts w:ascii="宋体" w:hAnsi="宋体" w:cs="宋体" w:hint="eastAsia"/>
          <w:w w:val="95"/>
          <w:sz w:val="44"/>
          <w:szCs w:val="44"/>
        </w:rPr>
        <w:t>关于</w:t>
      </w:r>
      <w:r w:rsidR="00A33584" w:rsidRPr="00A33584">
        <w:rPr>
          <w:rFonts w:ascii="宋体" w:hAnsi="宋体" w:cs="宋体" w:hint="eastAsia"/>
          <w:w w:val="95"/>
          <w:sz w:val="44"/>
          <w:szCs w:val="44"/>
        </w:rPr>
        <w:t>辽宁欣立耐火材料科技集团有限公司年产2.2万吨铝酸系耐火材料预制件生产线干燥窑</w:t>
      </w:r>
      <w:r w:rsidR="00A33584">
        <w:rPr>
          <w:rFonts w:ascii="宋体" w:hAnsi="宋体" w:cs="宋体" w:hint="eastAsia"/>
          <w:w w:val="95"/>
          <w:sz w:val="44"/>
          <w:szCs w:val="44"/>
        </w:rPr>
        <w:t xml:space="preserve"> </w:t>
      </w:r>
      <w:r w:rsidR="00A33584" w:rsidRPr="00A33584">
        <w:rPr>
          <w:rFonts w:ascii="宋体" w:hAnsi="宋体" w:cs="宋体" w:hint="eastAsia"/>
          <w:w w:val="95"/>
          <w:sz w:val="44"/>
          <w:szCs w:val="44"/>
        </w:rPr>
        <w:t>技改项目</w:t>
      </w:r>
      <w:r w:rsidRPr="00DA36D7">
        <w:rPr>
          <w:rFonts w:ascii="宋体" w:hAnsi="宋体" w:cs="宋体" w:hint="eastAsia"/>
          <w:w w:val="95"/>
          <w:sz w:val="44"/>
          <w:szCs w:val="44"/>
        </w:rPr>
        <w:t>环境影响</w:t>
      </w:r>
      <w:r w:rsidR="00FA5E3C" w:rsidRPr="00DA36D7">
        <w:rPr>
          <w:rFonts w:ascii="宋体" w:hAnsi="宋体" w:cs="宋体" w:hint="eastAsia"/>
          <w:w w:val="95"/>
          <w:sz w:val="44"/>
          <w:szCs w:val="44"/>
        </w:rPr>
        <w:t>报告表</w:t>
      </w:r>
      <w:r w:rsidRPr="00DA36D7">
        <w:rPr>
          <w:rFonts w:ascii="宋体" w:hAnsi="宋体" w:cs="宋体" w:hint="eastAsia"/>
          <w:w w:val="95"/>
          <w:sz w:val="44"/>
          <w:szCs w:val="44"/>
        </w:rPr>
        <w:t>的批复</w:t>
      </w:r>
    </w:p>
    <w:p w:rsidR="00FF19AF" w:rsidRPr="00FD12E0" w:rsidRDefault="00A33584" w:rsidP="00385963">
      <w:pPr>
        <w:pStyle w:val="a5"/>
        <w:spacing w:beforeLines="50" w:line="640" w:lineRule="exact"/>
        <w:rPr>
          <w:rFonts w:ascii="仿宋" w:eastAsia="仿宋" w:hAnsi="仿宋" w:cs="仿宋"/>
          <w:b w:val="0"/>
          <w:bCs w:val="0"/>
          <w:sz w:val="32"/>
          <w:szCs w:val="32"/>
        </w:rPr>
      </w:pPr>
      <w:r w:rsidRPr="00A33584">
        <w:rPr>
          <w:rFonts w:ascii="仿宋" w:eastAsia="仿宋" w:hAnsi="仿宋" w:cs="仿宋" w:hint="eastAsia"/>
          <w:b w:val="0"/>
          <w:bCs w:val="0"/>
          <w:sz w:val="32"/>
          <w:szCs w:val="32"/>
        </w:rPr>
        <w:t>辽宁欣立耐火材料科技集团有限公司</w:t>
      </w:r>
      <w:r w:rsidR="00D62B9D" w:rsidRPr="00FD12E0">
        <w:rPr>
          <w:rFonts w:ascii="仿宋" w:eastAsia="仿宋" w:hAnsi="仿宋" w:cs="仿宋" w:hint="eastAsia"/>
          <w:b w:val="0"/>
          <w:bCs w:val="0"/>
          <w:sz w:val="32"/>
          <w:szCs w:val="32"/>
        </w:rPr>
        <w:t>：</w:t>
      </w:r>
    </w:p>
    <w:p w:rsidR="00FF19AF" w:rsidRPr="004A297C" w:rsidRDefault="00D62B9D" w:rsidP="00264CCD">
      <w:pPr>
        <w:spacing w:line="600" w:lineRule="exact"/>
        <w:ind w:firstLineChars="200" w:firstLine="640"/>
        <w:rPr>
          <w:rFonts w:ascii="仿宋" w:eastAsia="仿宋" w:hAnsi="仿宋"/>
        </w:rPr>
      </w:pPr>
      <w:r w:rsidRPr="00FD12E0">
        <w:rPr>
          <w:rFonts w:ascii="仿宋" w:eastAsia="仿宋" w:hAnsi="仿宋" w:cs="仿宋" w:hint="eastAsia"/>
          <w:szCs w:val="32"/>
        </w:rPr>
        <w:t>你单位报送的</w:t>
      </w:r>
      <w:r w:rsidRPr="00FD12E0">
        <w:rPr>
          <w:rFonts w:ascii="仿宋" w:eastAsia="仿宋" w:hAnsi="仿宋" w:hint="eastAsia"/>
        </w:rPr>
        <w:t>《</w:t>
      </w:r>
      <w:r w:rsidR="00A33584" w:rsidRPr="00A33584">
        <w:rPr>
          <w:rFonts w:ascii="仿宋" w:eastAsia="仿宋" w:hAnsi="仿宋" w:hint="eastAsia"/>
          <w:bCs/>
        </w:rPr>
        <w:t>辽宁欣立耐火材料科技集团有限公司年产2.2万吨铝酸系耐火材料预制件生产线干燥窑技改项目</w:t>
      </w:r>
      <w:r w:rsidR="0012108C" w:rsidRPr="004A297C">
        <w:rPr>
          <w:rFonts w:ascii="仿宋" w:eastAsia="仿宋" w:hAnsi="仿宋" w:hint="eastAsia"/>
        </w:rPr>
        <w:t>环</w:t>
      </w:r>
      <w:r w:rsidRPr="00FD12E0">
        <w:rPr>
          <w:rFonts w:ascii="仿宋" w:eastAsia="仿宋" w:hAnsi="仿宋" w:hint="eastAsia"/>
        </w:rPr>
        <w:t>境影响</w:t>
      </w:r>
      <w:r w:rsidR="00FA5E3C">
        <w:rPr>
          <w:rFonts w:ascii="仿宋" w:eastAsia="仿宋" w:hAnsi="仿宋" w:hint="eastAsia"/>
        </w:rPr>
        <w:t>报告表</w:t>
      </w:r>
      <w:r w:rsidRPr="00FD12E0">
        <w:rPr>
          <w:rFonts w:ascii="仿宋" w:eastAsia="仿宋" w:hAnsi="仿宋" w:hint="eastAsia"/>
        </w:rPr>
        <w:t>》（以下简称《</w:t>
      </w:r>
      <w:r w:rsidR="00FA5E3C">
        <w:rPr>
          <w:rFonts w:ascii="仿宋" w:eastAsia="仿宋" w:hAnsi="仿宋" w:hint="eastAsia"/>
        </w:rPr>
        <w:t>报告表</w:t>
      </w:r>
      <w:r w:rsidRPr="00FD12E0">
        <w:rPr>
          <w:rFonts w:ascii="仿宋" w:eastAsia="仿宋" w:hAnsi="仿宋" w:hint="eastAsia"/>
        </w:rPr>
        <w:t>》）已收悉，经我局</w:t>
      </w:r>
      <w:r w:rsidR="00987A7B">
        <w:rPr>
          <w:rFonts w:ascii="仿宋" w:eastAsia="仿宋" w:hAnsi="仿宋" w:hint="eastAsia"/>
        </w:rPr>
        <w:t>投资</w:t>
      </w:r>
      <w:r w:rsidR="00C13CD7">
        <w:rPr>
          <w:rFonts w:ascii="仿宋" w:eastAsia="仿宋" w:hAnsi="仿宋" w:hint="eastAsia"/>
        </w:rPr>
        <w:t>项目联审会</w:t>
      </w:r>
      <w:r w:rsidR="00987A7B">
        <w:rPr>
          <w:rFonts w:ascii="仿宋" w:eastAsia="仿宋" w:hAnsi="仿宋" w:hint="eastAsia"/>
        </w:rPr>
        <w:t>议</w:t>
      </w:r>
      <w:r w:rsidRPr="00FD12E0">
        <w:rPr>
          <w:rFonts w:ascii="仿宋" w:eastAsia="仿宋" w:hAnsi="仿宋" w:hint="eastAsia"/>
        </w:rPr>
        <w:t>研究决定，批复</w:t>
      </w:r>
      <w:r w:rsidRPr="004A297C">
        <w:rPr>
          <w:rFonts w:ascii="仿宋" w:eastAsia="仿宋" w:hAnsi="仿宋" w:hint="eastAsia"/>
        </w:rPr>
        <w:t>如下：</w:t>
      </w:r>
    </w:p>
    <w:p w:rsidR="00FA5E3C" w:rsidRPr="000A610E" w:rsidRDefault="00C20909" w:rsidP="000A610E">
      <w:pPr>
        <w:wordWrap w:val="0"/>
        <w:spacing w:line="600" w:lineRule="exact"/>
        <w:ind w:firstLineChars="200" w:firstLine="640"/>
        <w:rPr>
          <w:rFonts w:ascii="仿宋" w:eastAsia="仿宋" w:hAnsi="仿宋"/>
          <w:bCs/>
        </w:rPr>
      </w:pPr>
      <w:r w:rsidRPr="004A297C">
        <w:rPr>
          <w:rFonts w:ascii="仿宋" w:eastAsia="仿宋" w:hAnsi="仿宋" w:hint="eastAsia"/>
        </w:rPr>
        <w:t>一、</w:t>
      </w:r>
      <w:r w:rsidR="00A33584" w:rsidRPr="00A33584">
        <w:rPr>
          <w:rFonts w:ascii="仿宋" w:eastAsia="仿宋" w:hAnsi="仿宋" w:hint="eastAsia"/>
          <w:bCs/>
        </w:rPr>
        <w:t>辽宁欣立耐火材料科技集团有限公司年产2.2万吨铝酸系耐火材料预制件生产线干燥窑技改项目</w:t>
      </w:r>
      <w:r w:rsidR="004A39A6">
        <w:rPr>
          <w:rFonts w:ascii="仿宋" w:eastAsia="仿宋" w:hAnsi="仿宋" w:hint="eastAsia"/>
          <w:bCs/>
        </w:rPr>
        <w:t>（项目代码：</w:t>
      </w:r>
      <w:r w:rsidR="00A33584" w:rsidRPr="00A33584">
        <w:rPr>
          <w:rFonts w:hint="eastAsia"/>
          <w:szCs w:val="21"/>
        </w:rPr>
        <w:t>2102-210882-04-02-309045</w:t>
      </w:r>
      <w:r w:rsidR="004A39A6">
        <w:rPr>
          <w:rFonts w:ascii="仿宋" w:eastAsia="仿宋" w:hAnsi="仿宋" w:hint="eastAsia"/>
          <w:bCs/>
        </w:rPr>
        <w:t>）</w:t>
      </w:r>
      <w:r w:rsidR="00706BED">
        <w:rPr>
          <w:rFonts w:ascii="仿宋" w:eastAsia="仿宋" w:hAnsi="仿宋" w:hint="eastAsia"/>
        </w:rPr>
        <w:t>位于</w:t>
      </w:r>
      <w:r w:rsidR="00A33584">
        <w:rPr>
          <w:rFonts w:ascii="仿宋" w:eastAsia="仿宋" w:hAnsi="仿宋" w:hint="eastAsia"/>
        </w:rPr>
        <w:t>大石桥市</w:t>
      </w:r>
      <w:r w:rsidR="00A33584" w:rsidRPr="00A33584">
        <w:rPr>
          <w:rFonts w:ascii="仿宋" w:eastAsia="仿宋" w:hAnsi="仿宋" w:hint="eastAsia"/>
        </w:rPr>
        <w:t>官屯镇何家屯村</w:t>
      </w:r>
      <w:r w:rsidR="00597A30">
        <w:rPr>
          <w:rFonts w:ascii="仿宋" w:eastAsia="仿宋" w:hAnsi="仿宋" w:hint="eastAsia"/>
        </w:rPr>
        <w:t>。</w:t>
      </w:r>
      <w:r w:rsidR="00A33584" w:rsidRPr="00A33584">
        <w:rPr>
          <w:rFonts w:ascii="仿宋" w:eastAsia="仿宋" w:hAnsi="仿宋" w:hint="eastAsia"/>
          <w:bCs/>
        </w:rPr>
        <w:t>本项</w:t>
      </w:r>
      <w:r w:rsidR="00A33584" w:rsidRPr="00A33584">
        <w:rPr>
          <w:rFonts w:ascii="仿宋" w:eastAsia="仿宋" w:hAnsi="仿宋"/>
          <w:bCs/>
        </w:rPr>
        <w:t>目</w:t>
      </w:r>
      <w:r w:rsidR="00A33584" w:rsidRPr="00A33584">
        <w:rPr>
          <w:rFonts w:ascii="仿宋" w:eastAsia="仿宋" w:hAnsi="仿宋" w:hint="eastAsia"/>
          <w:bCs/>
        </w:rPr>
        <w:t>利用原有国有用地及原有厂房，</w:t>
      </w:r>
      <w:r w:rsidR="00A33584" w:rsidRPr="00A33584">
        <w:rPr>
          <w:rFonts w:ascii="仿宋" w:eastAsia="仿宋" w:hAnsi="仿宋"/>
          <w:bCs/>
        </w:rPr>
        <w:t>拆除原有</w:t>
      </w:r>
      <w:r w:rsidR="00A33584" w:rsidRPr="00A33584">
        <w:rPr>
          <w:rFonts w:ascii="仿宋" w:eastAsia="仿宋" w:hAnsi="仿宋" w:hint="eastAsia"/>
          <w:bCs/>
        </w:rPr>
        <w:t>7</w:t>
      </w:r>
      <w:r w:rsidR="00A33584" w:rsidRPr="00A33584">
        <w:rPr>
          <w:rFonts w:ascii="仿宋" w:eastAsia="仿宋" w:hAnsi="仿宋"/>
          <w:bCs/>
        </w:rPr>
        <w:t>条电干燥窑，利用原有位置新建5条隧道式燃气燃烧加热热风循环干燥窑</w:t>
      </w:r>
      <w:r w:rsidR="00A33584" w:rsidRPr="00A33584">
        <w:rPr>
          <w:rFonts w:ascii="仿宋" w:eastAsia="仿宋" w:hAnsi="仿宋" w:hint="eastAsia"/>
          <w:bCs/>
        </w:rPr>
        <w:t>、5套燃烧室、1套操作系统及配套环保设施。本技改项目的实施仅涉及对烘干系统的优化，产品种类及产品产量不变。</w:t>
      </w:r>
      <w:r w:rsidR="00C54552">
        <w:rPr>
          <w:rFonts w:ascii="仿宋" w:eastAsia="仿宋" w:hAnsi="仿宋" w:hint="eastAsia"/>
        </w:rPr>
        <w:t>项目总投资</w:t>
      </w:r>
      <w:r w:rsidR="00A33584">
        <w:rPr>
          <w:rFonts w:ascii="仿宋" w:eastAsia="仿宋" w:hAnsi="仿宋" w:hint="eastAsia"/>
        </w:rPr>
        <w:t>510</w:t>
      </w:r>
      <w:r w:rsidR="00C54552">
        <w:rPr>
          <w:rFonts w:ascii="仿宋" w:eastAsia="仿宋" w:hAnsi="仿宋" w:hint="eastAsia"/>
        </w:rPr>
        <w:t>万元，其中环保投资</w:t>
      </w:r>
      <w:r w:rsidR="00A33584">
        <w:rPr>
          <w:rFonts w:ascii="仿宋" w:eastAsia="仿宋" w:hAnsi="仿宋" w:hint="eastAsia"/>
        </w:rPr>
        <w:t>26</w:t>
      </w:r>
      <w:r w:rsidR="00C54552">
        <w:rPr>
          <w:rFonts w:ascii="仿宋" w:eastAsia="仿宋" w:hAnsi="仿宋" w:hint="eastAsia"/>
        </w:rPr>
        <w:t>万元。</w:t>
      </w:r>
    </w:p>
    <w:p w:rsidR="00FF19AF" w:rsidRPr="00FD12E0" w:rsidRDefault="00D62B9D" w:rsidP="00264CCD">
      <w:pPr>
        <w:spacing w:line="600" w:lineRule="exact"/>
        <w:ind w:firstLineChars="200" w:firstLine="640"/>
        <w:rPr>
          <w:rFonts w:ascii="仿宋" w:eastAsia="仿宋" w:hAnsi="仿宋" w:cs="仿宋"/>
          <w:szCs w:val="32"/>
        </w:rPr>
      </w:pPr>
      <w:r w:rsidRPr="00FD12E0">
        <w:rPr>
          <w:rFonts w:ascii="仿宋" w:eastAsia="仿宋" w:hAnsi="仿宋" w:cs="仿宋" w:hint="eastAsia"/>
          <w:szCs w:val="32"/>
        </w:rPr>
        <w:t>建设单位在全面落实</w:t>
      </w:r>
      <w:r w:rsidRPr="00FD12E0">
        <w:rPr>
          <w:rFonts w:ascii="仿宋" w:eastAsia="仿宋" w:hAnsi="仿宋" w:hint="eastAsia"/>
        </w:rPr>
        <w:t>《</w:t>
      </w:r>
      <w:r w:rsidR="00FA5E3C">
        <w:rPr>
          <w:rFonts w:ascii="仿宋" w:eastAsia="仿宋" w:hAnsi="仿宋" w:hint="eastAsia"/>
        </w:rPr>
        <w:t>报告表</w:t>
      </w:r>
      <w:r w:rsidRPr="00FD12E0">
        <w:rPr>
          <w:rFonts w:ascii="仿宋" w:eastAsia="仿宋" w:hAnsi="仿宋" w:hint="eastAsia"/>
        </w:rPr>
        <w:t>》</w:t>
      </w:r>
      <w:r w:rsidRPr="00FD12E0">
        <w:rPr>
          <w:rFonts w:ascii="仿宋" w:eastAsia="仿宋" w:hAnsi="仿宋" w:cs="仿宋" w:hint="eastAsia"/>
          <w:szCs w:val="32"/>
        </w:rPr>
        <w:t>提出的各项</w:t>
      </w:r>
      <w:r w:rsidR="00C54552">
        <w:rPr>
          <w:rFonts w:ascii="仿宋" w:eastAsia="仿宋" w:hAnsi="仿宋" w:cs="仿宋" w:hint="eastAsia"/>
          <w:szCs w:val="32"/>
        </w:rPr>
        <w:t>环境保护措施、环境风险防控</w:t>
      </w:r>
      <w:r w:rsidRPr="00FD12E0">
        <w:rPr>
          <w:rFonts w:ascii="仿宋" w:eastAsia="仿宋" w:hAnsi="仿宋" w:cs="仿宋" w:hint="eastAsia"/>
          <w:szCs w:val="32"/>
        </w:rPr>
        <w:t>措施前提下，</w:t>
      </w:r>
      <w:r w:rsidR="00C54552">
        <w:rPr>
          <w:rFonts w:ascii="仿宋" w:eastAsia="仿宋" w:hAnsi="仿宋" w:cs="仿宋" w:hint="eastAsia"/>
          <w:szCs w:val="32"/>
        </w:rPr>
        <w:t>从生态环境角度</w:t>
      </w:r>
      <w:r w:rsidR="003C1845">
        <w:rPr>
          <w:rFonts w:ascii="仿宋" w:eastAsia="仿宋" w:hAnsi="仿宋" w:cs="仿宋" w:hint="eastAsia"/>
          <w:szCs w:val="32"/>
        </w:rPr>
        <w:t>，</w:t>
      </w:r>
      <w:r w:rsidRPr="00FD12E0">
        <w:rPr>
          <w:rFonts w:ascii="仿宋" w:eastAsia="仿宋" w:hAnsi="仿宋" w:cs="仿宋" w:hint="eastAsia"/>
          <w:szCs w:val="32"/>
        </w:rPr>
        <w:t>我局同意你单位按照</w:t>
      </w:r>
      <w:r w:rsidRPr="00FD12E0">
        <w:rPr>
          <w:rFonts w:ascii="仿宋" w:eastAsia="仿宋" w:hAnsi="仿宋" w:hint="eastAsia"/>
        </w:rPr>
        <w:t>《</w:t>
      </w:r>
      <w:r w:rsidR="00FA5E3C">
        <w:rPr>
          <w:rFonts w:ascii="仿宋" w:eastAsia="仿宋" w:hAnsi="仿宋" w:hint="eastAsia"/>
        </w:rPr>
        <w:t>报告表</w:t>
      </w:r>
      <w:r w:rsidRPr="00FD12E0">
        <w:rPr>
          <w:rFonts w:ascii="仿宋" w:eastAsia="仿宋" w:hAnsi="仿宋" w:hint="eastAsia"/>
        </w:rPr>
        <w:t>》</w:t>
      </w:r>
      <w:r w:rsidRPr="00FD12E0">
        <w:rPr>
          <w:rFonts w:ascii="仿宋" w:eastAsia="仿宋" w:hAnsi="仿宋" w:cs="仿宋" w:hint="eastAsia"/>
          <w:szCs w:val="32"/>
        </w:rPr>
        <w:t>中所列建设项目的性质、规模</w:t>
      </w:r>
      <w:r w:rsidR="003C1845">
        <w:rPr>
          <w:rFonts w:ascii="仿宋" w:eastAsia="仿宋" w:hAnsi="仿宋" w:cs="仿宋" w:hint="eastAsia"/>
          <w:szCs w:val="32"/>
        </w:rPr>
        <w:t>、地点、生产工艺</w:t>
      </w:r>
      <w:r w:rsidRPr="00FD12E0">
        <w:rPr>
          <w:rFonts w:ascii="仿宋" w:eastAsia="仿宋" w:hAnsi="仿宋" w:cs="仿宋" w:hint="eastAsia"/>
          <w:szCs w:val="32"/>
        </w:rPr>
        <w:t>和</w:t>
      </w:r>
      <w:r w:rsidRPr="00FD12E0">
        <w:rPr>
          <w:rFonts w:ascii="仿宋" w:eastAsia="仿宋" w:hAnsi="仿宋" w:cs="仿宋" w:hint="eastAsia"/>
          <w:szCs w:val="32"/>
        </w:rPr>
        <w:lastRenderedPageBreak/>
        <w:t>环境保护措施进行建设。</w:t>
      </w:r>
    </w:p>
    <w:p w:rsidR="00FF19AF" w:rsidRPr="00FD12E0" w:rsidRDefault="00D62B9D" w:rsidP="00264CCD">
      <w:pPr>
        <w:spacing w:line="600" w:lineRule="exact"/>
        <w:ind w:firstLineChars="200" w:firstLine="640"/>
        <w:rPr>
          <w:rFonts w:ascii="仿宋" w:eastAsia="仿宋" w:hAnsi="仿宋" w:cs="仿宋"/>
          <w:szCs w:val="32"/>
        </w:rPr>
      </w:pPr>
      <w:r w:rsidRPr="00FD12E0">
        <w:rPr>
          <w:rFonts w:ascii="仿宋" w:eastAsia="仿宋" w:hAnsi="仿宋" w:cs="仿宋" w:hint="eastAsia"/>
          <w:szCs w:val="32"/>
        </w:rPr>
        <w:t>二、建设单位应严格落实污染防治措施，确保污染防治设施稳定运行，使各项污染物稳定达标排放和满足总量控制要求，并做好以下工作：</w:t>
      </w:r>
    </w:p>
    <w:p w:rsidR="001A743A" w:rsidRDefault="00F743F9" w:rsidP="00264CCD">
      <w:pPr>
        <w:spacing w:line="600" w:lineRule="exact"/>
        <w:ind w:firstLineChars="200" w:firstLine="640"/>
      </w:pPr>
      <w:r>
        <w:rPr>
          <w:rFonts w:ascii="仿宋" w:eastAsia="仿宋" w:hAnsi="仿宋" w:cs="仿宋" w:hint="eastAsia"/>
          <w:szCs w:val="32"/>
        </w:rPr>
        <w:t>1、</w:t>
      </w:r>
      <w:r w:rsidR="001A743A">
        <w:rPr>
          <w:rFonts w:ascii="仿宋" w:eastAsia="仿宋" w:hAnsi="仿宋" w:cs="仿宋" w:hint="eastAsia"/>
          <w:szCs w:val="32"/>
        </w:rPr>
        <w:t>加强施工期环境保护工作,落实施工期环境保护措施，对施工扬尘、废水、噪声及固体废物等采取必要治理、控制措施，防止对周围环境产生不良影响。</w:t>
      </w:r>
    </w:p>
    <w:p w:rsidR="00F73EDC" w:rsidRPr="00FD12E0" w:rsidRDefault="00F743F9" w:rsidP="00264CCD">
      <w:pPr>
        <w:spacing w:line="600" w:lineRule="exact"/>
        <w:ind w:firstLineChars="200" w:firstLine="640"/>
        <w:rPr>
          <w:rFonts w:ascii="仿宋" w:eastAsia="仿宋" w:hAnsi="仿宋" w:cs="仿宋"/>
          <w:szCs w:val="32"/>
        </w:rPr>
      </w:pPr>
      <w:r>
        <w:rPr>
          <w:rFonts w:ascii="仿宋" w:eastAsia="仿宋" w:hAnsi="仿宋" w:cs="仿宋" w:hint="eastAsia"/>
          <w:szCs w:val="32"/>
        </w:rPr>
        <w:t>2、</w:t>
      </w:r>
      <w:r w:rsidR="00F73EDC" w:rsidRPr="00FD12E0">
        <w:rPr>
          <w:rFonts w:ascii="仿宋" w:eastAsia="仿宋" w:hAnsi="仿宋" w:cs="仿宋" w:hint="eastAsia"/>
          <w:szCs w:val="32"/>
        </w:rPr>
        <w:t>严格落实大气污染防</w:t>
      </w:r>
      <w:r w:rsidR="00C1096D">
        <w:rPr>
          <w:rFonts w:ascii="仿宋" w:eastAsia="仿宋" w:hAnsi="仿宋" w:cs="仿宋" w:hint="eastAsia"/>
          <w:szCs w:val="32"/>
        </w:rPr>
        <w:t>治措施。</w:t>
      </w:r>
      <w:r w:rsidR="00102E25">
        <w:rPr>
          <w:rFonts w:ascii="仿宋" w:eastAsia="仿宋" w:hAnsi="仿宋" w:cs="仿宋" w:hint="eastAsia"/>
          <w:szCs w:val="32"/>
        </w:rPr>
        <w:t>本项目营运期各工序及相关配套设施产生废气中的各项污染物，</w:t>
      </w:r>
      <w:r w:rsidR="00102E25" w:rsidRPr="00FD12E0">
        <w:rPr>
          <w:rFonts w:ascii="仿宋" w:eastAsia="仿宋" w:hAnsi="仿宋" w:cs="仿宋" w:hint="eastAsia"/>
          <w:szCs w:val="32"/>
        </w:rPr>
        <w:t>应满足相关标准要求后达标排放。</w:t>
      </w:r>
    </w:p>
    <w:p w:rsidR="000E6FF5" w:rsidRPr="000E6FF5" w:rsidRDefault="00F743F9" w:rsidP="000E6FF5">
      <w:pPr>
        <w:spacing w:line="600" w:lineRule="exact"/>
        <w:ind w:firstLineChars="200" w:firstLine="640"/>
        <w:rPr>
          <w:rFonts w:ascii="仿宋" w:eastAsia="仿宋" w:hAnsi="仿宋" w:cs="仿宋"/>
          <w:bCs/>
          <w:szCs w:val="32"/>
        </w:rPr>
      </w:pPr>
      <w:r>
        <w:rPr>
          <w:rFonts w:ascii="仿宋" w:eastAsia="仿宋" w:hAnsi="仿宋" w:cs="仿宋" w:hint="eastAsia"/>
          <w:szCs w:val="32"/>
        </w:rPr>
        <w:t>3、</w:t>
      </w:r>
      <w:r w:rsidR="00F73EDC" w:rsidRPr="00FD12E0">
        <w:rPr>
          <w:rFonts w:ascii="仿宋" w:eastAsia="仿宋" w:hAnsi="仿宋" w:cs="仿宋" w:hint="eastAsia"/>
          <w:szCs w:val="32"/>
        </w:rPr>
        <w:t>严格落实水污染防治措施。</w:t>
      </w:r>
      <w:r w:rsidR="007B24CD" w:rsidRPr="007B24CD">
        <w:rPr>
          <w:rFonts w:ascii="仿宋" w:eastAsia="仿宋" w:hAnsi="仿宋" w:cs="仿宋"/>
          <w:bCs/>
          <w:szCs w:val="32"/>
        </w:rPr>
        <w:t>本项目为技改项目，不新增生产用水</w:t>
      </w:r>
      <w:r w:rsidR="00345C6F">
        <w:rPr>
          <w:rFonts w:ascii="仿宋" w:eastAsia="仿宋" w:hAnsi="仿宋" w:cs="仿宋" w:hint="eastAsia"/>
          <w:bCs/>
          <w:szCs w:val="32"/>
        </w:rPr>
        <w:t>和</w:t>
      </w:r>
      <w:r w:rsidR="007B24CD" w:rsidRPr="007B24CD">
        <w:rPr>
          <w:rFonts w:ascii="仿宋" w:eastAsia="仿宋" w:hAnsi="仿宋" w:cs="仿宋"/>
          <w:bCs/>
          <w:szCs w:val="32"/>
        </w:rPr>
        <w:t>生活用水。厂区内设有旱厕，</w:t>
      </w:r>
      <w:r w:rsidR="007B24CD">
        <w:rPr>
          <w:rFonts w:ascii="仿宋" w:eastAsia="仿宋" w:hAnsi="仿宋" w:cs="仿宋" w:hint="eastAsia"/>
          <w:bCs/>
          <w:szCs w:val="32"/>
        </w:rPr>
        <w:t>由</w:t>
      </w:r>
      <w:r w:rsidR="007B24CD" w:rsidRPr="007B24CD">
        <w:rPr>
          <w:rFonts w:ascii="仿宋" w:eastAsia="仿宋" w:hAnsi="仿宋" w:cs="仿宋"/>
          <w:bCs/>
          <w:szCs w:val="32"/>
        </w:rPr>
        <w:t>环卫部门定期清运，不外排</w:t>
      </w:r>
      <w:r w:rsidR="007B24CD" w:rsidRPr="007B24CD">
        <w:rPr>
          <w:rFonts w:ascii="仿宋" w:eastAsia="仿宋" w:hAnsi="仿宋" w:cs="仿宋" w:hint="eastAsia"/>
          <w:bCs/>
          <w:szCs w:val="32"/>
        </w:rPr>
        <w:t>。</w:t>
      </w:r>
    </w:p>
    <w:p w:rsidR="00F73EDC" w:rsidRPr="00FD12E0" w:rsidRDefault="00F743F9" w:rsidP="000E6FF5">
      <w:pPr>
        <w:spacing w:line="600" w:lineRule="exact"/>
        <w:ind w:firstLineChars="200" w:firstLine="640"/>
        <w:rPr>
          <w:rFonts w:ascii="仿宋" w:eastAsia="仿宋" w:hAnsi="仿宋" w:cs="仿宋"/>
          <w:szCs w:val="32"/>
        </w:rPr>
      </w:pPr>
      <w:r>
        <w:rPr>
          <w:rFonts w:ascii="仿宋" w:eastAsia="仿宋" w:hAnsi="仿宋" w:cs="仿宋" w:hint="eastAsia"/>
          <w:szCs w:val="32"/>
        </w:rPr>
        <w:t>4、</w:t>
      </w:r>
      <w:r w:rsidR="00F73EDC" w:rsidRPr="00FD12E0">
        <w:rPr>
          <w:rFonts w:ascii="仿宋" w:eastAsia="仿宋" w:hAnsi="仿宋" w:cs="仿宋" w:hint="eastAsia"/>
          <w:szCs w:val="32"/>
        </w:rPr>
        <w:t>严格落实声环境保护措施。</w:t>
      </w:r>
      <w:r w:rsidR="0070505B">
        <w:rPr>
          <w:rFonts w:ascii="仿宋" w:eastAsia="仿宋" w:hAnsi="仿宋" w:cs="仿宋" w:hint="eastAsia"/>
          <w:szCs w:val="32"/>
        </w:rPr>
        <w:t>在设计和设备采购阶段，优先选用先进的低噪声设备并</w:t>
      </w:r>
      <w:r w:rsidR="00A42641" w:rsidRPr="00A42641">
        <w:rPr>
          <w:rFonts w:ascii="仿宋" w:eastAsia="仿宋" w:hAnsi="仿宋" w:cs="仿宋" w:hint="eastAsia"/>
          <w:szCs w:val="32"/>
        </w:rPr>
        <w:t>合理规划布局，对产生高噪声的设备采取减震、隔声等降噪措施。</w:t>
      </w:r>
    </w:p>
    <w:p w:rsidR="000A6179" w:rsidRDefault="00F743F9" w:rsidP="00264CCD">
      <w:pPr>
        <w:spacing w:line="600" w:lineRule="exact"/>
        <w:ind w:firstLineChars="200" w:firstLine="640"/>
        <w:rPr>
          <w:rFonts w:ascii="仿宋" w:eastAsia="仿宋" w:hAnsi="仿宋" w:cs="仿宋"/>
          <w:bCs/>
          <w:szCs w:val="32"/>
        </w:rPr>
      </w:pPr>
      <w:r>
        <w:rPr>
          <w:rFonts w:ascii="仿宋" w:eastAsia="仿宋" w:hAnsi="仿宋" w:cs="仿宋" w:hint="eastAsia"/>
          <w:szCs w:val="32"/>
        </w:rPr>
        <w:t>5、</w:t>
      </w:r>
      <w:r w:rsidR="00F73EDC" w:rsidRPr="00FD12E0">
        <w:rPr>
          <w:rFonts w:ascii="仿宋" w:eastAsia="仿宋" w:hAnsi="仿宋" w:cs="仿宋" w:hint="eastAsia"/>
          <w:szCs w:val="32"/>
        </w:rPr>
        <w:t>严格落实固体废物管理措施。</w:t>
      </w:r>
      <w:r w:rsidR="00345C6F">
        <w:rPr>
          <w:rFonts w:ascii="仿宋" w:eastAsia="仿宋" w:hAnsi="仿宋" w:cs="仿宋" w:hint="eastAsia"/>
          <w:bCs/>
          <w:szCs w:val="32"/>
        </w:rPr>
        <w:t>企业</w:t>
      </w:r>
      <w:r w:rsidR="007B24CD" w:rsidRPr="007B24CD">
        <w:rPr>
          <w:rFonts w:ascii="仿宋" w:eastAsia="仿宋" w:hAnsi="仿宋" w:cs="仿宋" w:hint="eastAsia"/>
          <w:bCs/>
          <w:szCs w:val="32"/>
        </w:rPr>
        <w:t>产生的不合格品、落地灰、除尘灰等一般工业固废收集后作为原料</w:t>
      </w:r>
      <w:r w:rsidR="007B24CD" w:rsidRPr="007B24CD">
        <w:rPr>
          <w:rFonts w:ascii="仿宋" w:eastAsia="仿宋" w:hAnsi="仿宋" w:cs="仿宋"/>
          <w:bCs/>
          <w:szCs w:val="32"/>
        </w:rPr>
        <w:t>回收利用</w:t>
      </w:r>
      <w:r w:rsidR="007B24CD" w:rsidRPr="007B24CD">
        <w:rPr>
          <w:rFonts w:ascii="仿宋" w:eastAsia="仿宋" w:hAnsi="仿宋" w:cs="仿宋" w:hint="eastAsia"/>
          <w:bCs/>
          <w:szCs w:val="32"/>
        </w:rPr>
        <w:t>；</w:t>
      </w:r>
      <w:r w:rsidR="007B24CD" w:rsidRPr="007B24CD">
        <w:rPr>
          <w:rFonts w:ascii="仿宋" w:eastAsia="仿宋" w:hAnsi="仿宋" w:cs="仿宋"/>
          <w:bCs/>
          <w:szCs w:val="32"/>
        </w:rPr>
        <w:t>生活垃圾分类收集</w:t>
      </w:r>
      <w:bookmarkStart w:id="0" w:name="_GoBack"/>
      <w:bookmarkEnd w:id="0"/>
      <w:r w:rsidR="007B24CD" w:rsidRPr="007B24CD">
        <w:rPr>
          <w:rFonts w:ascii="仿宋" w:eastAsia="仿宋" w:hAnsi="仿宋" w:cs="仿宋"/>
          <w:bCs/>
          <w:szCs w:val="32"/>
        </w:rPr>
        <w:t>由市政环卫部门清运处理</w:t>
      </w:r>
      <w:r w:rsidR="007B24CD" w:rsidRPr="007B24CD">
        <w:rPr>
          <w:rFonts w:ascii="仿宋" w:eastAsia="仿宋" w:hAnsi="仿宋" w:cs="仿宋" w:hint="eastAsia"/>
          <w:bCs/>
          <w:szCs w:val="32"/>
        </w:rPr>
        <w:t>。</w:t>
      </w:r>
    </w:p>
    <w:p w:rsidR="007279EA" w:rsidRPr="007279EA" w:rsidRDefault="00F743F9" w:rsidP="00264CCD">
      <w:pPr>
        <w:spacing w:line="600" w:lineRule="exact"/>
        <w:ind w:firstLineChars="200" w:firstLine="640"/>
        <w:rPr>
          <w:rFonts w:ascii="仿宋" w:eastAsia="仿宋" w:hAnsi="仿宋" w:cs="仿宋"/>
          <w:szCs w:val="32"/>
        </w:rPr>
      </w:pPr>
      <w:r>
        <w:rPr>
          <w:rFonts w:ascii="仿宋" w:eastAsia="仿宋" w:hAnsi="仿宋" w:cs="仿宋" w:hint="eastAsia"/>
          <w:szCs w:val="32"/>
        </w:rPr>
        <w:t>6、</w:t>
      </w:r>
      <w:r w:rsidR="007279EA" w:rsidRPr="007279EA">
        <w:rPr>
          <w:rFonts w:ascii="仿宋" w:eastAsia="仿宋" w:hAnsi="仿宋" w:cs="仿宋" w:hint="eastAsia"/>
          <w:szCs w:val="32"/>
        </w:rPr>
        <w:t>严格落实土壤及地下水污染防治要求。做好生产场所、储存场所及相关环保设施的防腐、防渗、防溢工作，同时加强生产设备及管网、</w:t>
      </w:r>
      <w:r w:rsidR="007279EA" w:rsidRPr="007279EA">
        <w:rPr>
          <w:rFonts w:ascii="仿宋" w:eastAsia="仿宋" w:hAnsi="仿宋" w:cs="仿宋"/>
          <w:szCs w:val="32"/>
        </w:rPr>
        <w:t>构筑物</w:t>
      </w:r>
      <w:r w:rsidR="007279EA" w:rsidRPr="007279EA">
        <w:rPr>
          <w:rFonts w:ascii="仿宋" w:eastAsia="仿宋" w:hAnsi="仿宋" w:cs="仿宋" w:hint="eastAsia"/>
          <w:szCs w:val="32"/>
        </w:rPr>
        <w:t>等的维护和管理，防止“跑、冒、滴、漏”</w:t>
      </w:r>
      <w:r w:rsidR="007279EA" w:rsidRPr="007279EA">
        <w:rPr>
          <w:rFonts w:ascii="仿宋" w:eastAsia="仿宋" w:hAnsi="仿宋" w:cs="仿宋" w:hint="eastAsia"/>
          <w:szCs w:val="32"/>
        </w:rPr>
        <w:lastRenderedPageBreak/>
        <w:t>对土壤及地下水造成污染。</w:t>
      </w:r>
    </w:p>
    <w:p w:rsidR="007279EA" w:rsidRPr="007279EA" w:rsidRDefault="00F743F9" w:rsidP="00264CCD">
      <w:pPr>
        <w:spacing w:line="600" w:lineRule="exact"/>
        <w:ind w:firstLineChars="200" w:firstLine="640"/>
        <w:rPr>
          <w:rFonts w:ascii="仿宋" w:eastAsia="仿宋" w:hAnsi="仿宋" w:cs="仿宋"/>
          <w:szCs w:val="32"/>
        </w:rPr>
      </w:pPr>
      <w:r>
        <w:rPr>
          <w:rFonts w:ascii="仿宋" w:eastAsia="仿宋" w:hAnsi="仿宋" w:cs="仿宋" w:hint="eastAsia"/>
          <w:szCs w:val="32"/>
        </w:rPr>
        <w:t>7、</w:t>
      </w:r>
      <w:r w:rsidR="007279EA" w:rsidRPr="007279EA">
        <w:rPr>
          <w:rFonts w:ascii="仿宋" w:eastAsia="仿宋" w:hAnsi="仿宋" w:cs="仿宋" w:hint="eastAsia"/>
          <w:szCs w:val="32"/>
        </w:rPr>
        <w:t>严格落实各项环境风险防范措施，在设计、建设和运行中确保环境风险防范措施和应急预案落实，有效防范环境风险，防止污染事故发生。</w:t>
      </w:r>
    </w:p>
    <w:p w:rsidR="00FF19AF" w:rsidRPr="00475204" w:rsidRDefault="00D62B9D" w:rsidP="00264CCD">
      <w:pPr>
        <w:spacing w:line="600" w:lineRule="exact"/>
        <w:ind w:firstLineChars="200" w:firstLine="640"/>
        <w:rPr>
          <w:szCs w:val="21"/>
        </w:rPr>
      </w:pPr>
      <w:r w:rsidRPr="00FD12E0">
        <w:rPr>
          <w:rFonts w:ascii="仿宋" w:eastAsia="仿宋" w:hAnsi="仿宋" w:cs="仿宋" w:hint="eastAsia"/>
          <w:szCs w:val="32"/>
        </w:rPr>
        <w:t>三、项目建设应严格执行配套建设的环境保护设施与主体工程同时设计、同时施工、同时投产使用的环境保护“三同时”制度</w:t>
      </w:r>
      <w:bookmarkStart w:id="1" w:name="16.4_产业政策相符性分析"/>
      <w:bookmarkStart w:id="2" w:name="_bookmark83"/>
      <w:bookmarkEnd w:id="1"/>
      <w:bookmarkEnd w:id="2"/>
      <w:r w:rsidRPr="00FD12E0">
        <w:rPr>
          <w:rFonts w:ascii="仿宋" w:eastAsia="仿宋" w:hAnsi="仿宋" w:cs="仿宋" w:hint="eastAsia"/>
          <w:szCs w:val="32"/>
        </w:rPr>
        <w:t>。项目建成后，建设单位应当按照规定的标准和程序开展项目竣工环境保护自主验收。</w:t>
      </w:r>
    </w:p>
    <w:p w:rsidR="00FF19AF" w:rsidRPr="00FD12E0" w:rsidRDefault="00D62B9D" w:rsidP="00264CCD">
      <w:pPr>
        <w:spacing w:line="600" w:lineRule="exact"/>
        <w:ind w:firstLineChars="200" w:firstLine="640"/>
        <w:rPr>
          <w:rFonts w:ascii="仿宋" w:eastAsia="仿宋" w:hAnsi="仿宋" w:cs="仿宋"/>
          <w:szCs w:val="32"/>
        </w:rPr>
      </w:pPr>
      <w:r w:rsidRPr="00FD12E0">
        <w:rPr>
          <w:rFonts w:ascii="仿宋" w:eastAsia="仿宋" w:hAnsi="仿宋" w:cs="仿宋" w:hint="eastAsia"/>
          <w:szCs w:val="32"/>
        </w:rPr>
        <w:t>四、在工程施工和运营过程中，应建立畅通的公众参与平台，及时解决公众提出的环境问题，满足公众合理的环境保护要求，主动接受社会监督。</w:t>
      </w:r>
    </w:p>
    <w:p w:rsidR="00FF19AF" w:rsidRPr="00FD12E0" w:rsidRDefault="00D62B9D" w:rsidP="00264CCD">
      <w:pPr>
        <w:spacing w:line="600" w:lineRule="exact"/>
        <w:ind w:firstLineChars="200" w:firstLine="640"/>
        <w:rPr>
          <w:rFonts w:ascii="仿宋" w:eastAsia="仿宋" w:hAnsi="仿宋" w:cs="仿宋"/>
          <w:szCs w:val="32"/>
        </w:rPr>
      </w:pPr>
      <w:r w:rsidRPr="00FD12E0">
        <w:rPr>
          <w:rFonts w:ascii="仿宋" w:eastAsia="仿宋" w:hAnsi="仿宋" w:cs="仿宋" w:hint="eastAsia"/>
          <w:szCs w:val="32"/>
        </w:rPr>
        <w:t>五、请营口市大石桥生态环境分局负责本项目施工期和</w:t>
      </w:r>
      <w:r w:rsidR="00117627">
        <w:rPr>
          <w:rFonts w:ascii="仿宋" w:eastAsia="仿宋" w:hAnsi="仿宋" w:cs="仿宋" w:hint="eastAsia"/>
          <w:szCs w:val="32"/>
        </w:rPr>
        <w:t>运行</w:t>
      </w:r>
      <w:r w:rsidRPr="00FD12E0">
        <w:rPr>
          <w:rFonts w:ascii="仿宋" w:eastAsia="仿宋" w:hAnsi="仿宋" w:cs="仿宋" w:hint="eastAsia"/>
          <w:szCs w:val="32"/>
        </w:rPr>
        <w:t>期的</w:t>
      </w:r>
      <w:r w:rsidR="00117627">
        <w:rPr>
          <w:rFonts w:ascii="仿宋" w:eastAsia="仿宋" w:hAnsi="仿宋" w:cs="仿宋" w:hint="eastAsia"/>
          <w:szCs w:val="32"/>
        </w:rPr>
        <w:t>环境保护监督管理工作</w:t>
      </w:r>
      <w:r w:rsidRPr="00FD12E0">
        <w:rPr>
          <w:rFonts w:ascii="仿宋" w:eastAsia="仿宋" w:hAnsi="仿宋" w:cs="仿宋" w:hint="eastAsia"/>
          <w:szCs w:val="32"/>
        </w:rPr>
        <w:t>。</w:t>
      </w:r>
    </w:p>
    <w:p w:rsidR="00597955" w:rsidRDefault="00D62B9D" w:rsidP="00597955">
      <w:pPr>
        <w:spacing w:line="600" w:lineRule="exact"/>
        <w:ind w:firstLineChars="200" w:firstLine="640"/>
        <w:rPr>
          <w:rFonts w:ascii="仿宋" w:eastAsia="仿宋" w:hAnsi="仿宋" w:cs="仿宋"/>
          <w:szCs w:val="32"/>
        </w:rPr>
      </w:pPr>
      <w:r w:rsidRPr="00FD12E0">
        <w:rPr>
          <w:rFonts w:ascii="仿宋" w:eastAsia="仿宋" w:hAnsi="仿宋" w:cs="仿宋" w:hint="eastAsia"/>
          <w:szCs w:val="32"/>
        </w:rPr>
        <w:t>六、本建设项目的性质、规模、地点、</w:t>
      </w:r>
      <w:r w:rsidR="00117627">
        <w:rPr>
          <w:rFonts w:ascii="仿宋" w:eastAsia="仿宋" w:hAnsi="仿宋" w:cs="仿宋" w:hint="eastAsia"/>
          <w:szCs w:val="32"/>
        </w:rPr>
        <w:t>环境保护措施</w:t>
      </w:r>
      <w:r w:rsidRPr="00FD12E0">
        <w:rPr>
          <w:rFonts w:ascii="仿宋" w:eastAsia="仿宋" w:hAnsi="仿宋" w:cs="仿宋" w:hint="eastAsia"/>
          <w:szCs w:val="32"/>
        </w:rPr>
        <w:t>等发生重大变动的，应当重新报批建设项目环境影响评价文件。</w:t>
      </w:r>
    </w:p>
    <w:p w:rsidR="004D65FF" w:rsidRDefault="004D65FF" w:rsidP="00DA36D7">
      <w:pPr>
        <w:spacing w:line="600" w:lineRule="exact"/>
        <w:ind w:firstLineChars="1850" w:firstLine="5920"/>
        <w:rPr>
          <w:rFonts w:ascii="仿宋" w:eastAsia="仿宋" w:hAnsi="仿宋" w:cs="仿宋"/>
          <w:szCs w:val="32"/>
        </w:rPr>
      </w:pPr>
    </w:p>
    <w:p w:rsidR="00597955" w:rsidRDefault="00597955" w:rsidP="007B24CD">
      <w:pPr>
        <w:spacing w:line="600" w:lineRule="exact"/>
        <w:ind w:firstLineChars="1850" w:firstLine="5920"/>
        <w:rPr>
          <w:rFonts w:ascii="仿宋" w:eastAsia="仿宋" w:hAnsi="仿宋" w:cs="仿宋"/>
          <w:szCs w:val="32"/>
        </w:rPr>
      </w:pPr>
      <w:r>
        <w:rPr>
          <w:rFonts w:ascii="仿宋" w:eastAsia="仿宋" w:hAnsi="仿宋" w:cs="仿宋" w:hint="eastAsia"/>
          <w:szCs w:val="32"/>
        </w:rPr>
        <w:t>大石桥市行政审批局</w:t>
      </w:r>
    </w:p>
    <w:p w:rsidR="00FF19AF" w:rsidRPr="00B82BAB" w:rsidRDefault="000A610E" w:rsidP="007B24CD">
      <w:pPr>
        <w:spacing w:line="600" w:lineRule="exact"/>
        <w:ind w:firstLineChars="1900" w:firstLine="6080"/>
        <w:rPr>
          <w:rFonts w:ascii="仿宋" w:eastAsia="仿宋" w:hAnsi="仿宋" w:cs="仿宋"/>
          <w:szCs w:val="32"/>
        </w:rPr>
      </w:pPr>
      <w:r>
        <w:rPr>
          <w:rFonts w:ascii="仿宋" w:eastAsia="仿宋" w:hAnsi="仿宋" w:cs="仿宋" w:hint="eastAsia"/>
          <w:szCs w:val="32"/>
        </w:rPr>
        <w:t>2024</w:t>
      </w:r>
      <w:r w:rsidR="00597955">
        <w:rPr>
          <w:rFonts w:ascii="仿宋" w:eastAsia="仿宋" w:hAnsi="仿宋" w:cs="仿宋" w:hint="eastAsia"/>
          <w:szCs w:val="32"/>
        </w:rPr>
        <w:t>年</w:t>
      </w:r>
      <w:r w:rsidR="00426CFF">
        <w:rPr>
          <w:rFonts w:ascii="仿宋" w:eastAsia="仿宋" w:hAnsi="仿宋" w:cs="仿宋" w:hint="eastAsia"/>
          <w:szCs w:val="32"/>
        </w:rPr>
        <w:t>4</w:t>
      </w:r>
      <w:r w:rsidR="00597955">
        <w:rPr>
          <w:rFonts w:ascii="仿宋" w:eastAsia="仿宋" w:hAnsi="仿宋" w:cs="仿宋" w:hint="eastAsia"/>
          <w:szCs w:val="32"/>
        </w:rPr>
        <w:t>月</w:t>
      </w:r>
      <w:r w:rsidR="007B24CD">
        <w:rPr>
          <w:rFonts w:ascii="仿宋" w:eastAsia="仿宋" w:hAnsi="仿宋" w:cs="仿宋" w:hint="eastAsia"/>
          <w:szCs w:val="32"/>
        </w:rPr>
        <w:t>24</w:t>
      </w:r>
      <w:r w:rsidR="00597955">
        <w:rPr>
          <w:rFonts w:ascii="仿宋" w:eastAsia="仿宋" w:hAnsi="仿宋" w:cs="仿宋" w:hint="eastAsia"/>
          <w:szCs w:val="32"/>
        </w:rPr>
        <w:t>日</w:t>
      </w:r>
      <w:r w:rsidR="00D62B9D" w:rsidRPr="00FD12E0">
        <w:rPr>
          <w:rFonts w:ascii="仿宋" w:eastAsia="仿宋" w:hAnsi="仿宋" w:cs="仿宋" w:hint="eastAsia"/>
          <w:szCs w:val="32"/>
        </w:rPr>
        <w:t xml:space="preserve">      </w:t>
      </w:r>
      <w:r w:rsidR="00597955">
        <w:rPr>
          <w:rFonts w:ascii="仿宋" w:eastAsia="仿宋" w:hAnsi="仿宋" w:cs="仿宋" w:hint="eastAsia"/>
          <w:szCs w:val="32"/>
        </w:rPr>
        <w:t xml:space="preserve">                        </w:t>
      </w:r>
      <w:r w:rsidR="00597955">
        <w:rPr>
          <w:rFonts w:ascii="仿宋" w:eastAsia="仿宋" w:hAnsi="仿宋" w:cs="仿宋_GB2312" w:hint="eastAsia"/>
          <w:szCs w:val="32"/>
        </w:rPr>
        <w:t xml:space="preserve">                                       </w:t>
      </w:r>
    </w:p>
    <w:sectPr w:rsidR="00FF19AF" w:rsidRPr="00B82BAB" w:rsidSect="00A42641">
      <w:footerReference w:type="even" r:id="rId9"/>
      <w:footerReference w:type="default" r:id="rId10"/>
      <w:footerReference w:type="first" r:id="rId11"/>
      <w:pgSz w:w="11906" w:h="16838"/>
      <w:pgMar w:top="1985" w:right="1531" w:bottom="1418" w:left="1531" w:header="851" w:footer="1134" w:gutter="0"/>
      <w:cols w:space="0"/>
      <w:docGrid w:type="lines"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173" w:rsidRDefault="00D34173" w:rsidP="00FF19AF">
      <w:r>
        <w:separator/>
      </w:r>
    </w:p>
  </w:endnote>
  <w:endnote w:type="continuationSeparator" w:id="0">
    <w:p w:rsidR="00D34173" w:rsidRDefault="00D34173" w:rsidP="00FF19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行楷">
    <w:altName w:val="微软雅黑"/>
    <w:charset w:val="86"/>
    <w:family w:val="auto"/>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方正楷体简体">
    <w:altName w:val="微软雅黑"/>
    <w:charset w:val="86"/>
    <w:family w:val="script"/>
    <w:pitch w:val="default"/>
    <w:sig w:usb0="00000000" w:usb1="00000000" w:usb2="00000010" w:usb3="00000000" w:csb0="00040000" w:csb1="00000000"/>
  </w:font>
  <w:font w:name="方正大标宋简体">
    <w:altName w:val="微软雅黑"/>
    <w:charset w:val="86"/>
    <w:family w:val="script"/>
    <w:pitch w:val="default"/>
    <w:sig w:usb0="00000000" w:usb1="00000000" w:usb2="00000010" w:usb3="00000000" w:csb0="00040000" w:csb1="00000000"/>
  </w:font>
  <w:font w:name="方正仿宋_GBK">
    <w:altName w:val="微软雅黑"/>
    <w:charset w:val="86"/>
    <w:family w:val="script"/>
    <w:pitch w:val="default"/>
    <w:sig w:usb0="00000000" w:usb1="00000000" w:usb2="00082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9AF" w:rsidRDefault="00D62B9D">
    <w:pPr>
      <w:pStyle w:val="a0"/>
      <w:ind w:left="320" w:right="320"/>
      <w:jc w:val="right"/>
    </w:pPr>
    <w:r>
      <w:rPr>
        <w:rFonts w:hint="eastAsia"/>
      </w:rPr>
      <w:t>—</w:t>
    </w:r>
    <w:r>
      <w:rPr>
        <w:rFonts w:hint="eastAsia"/>
      </w:rPr>
      <w:t xml:space="preserve"> </w:t>
    </w:r>
    <w:r w:rsidR="00600E57">
      <w:fldChar w:fldCharType="begin"/>
    </w:r>
    <w:r>
      <w:rPr>
        <w:rStyle w:val="af0"/>
      </w:rPr>
      <w:instrText xml:space="preserve"> PAGE </w:instrText>
    </w:r>
    <w:r w:rsidR="00600E57">
      <w:fldChar w:fldCharType="separate"/>
    </w:r>
    <w:r w:rsidR="00385963">
      <w:rPr>
        <w:rStyle w:val="af0"/>
        <w:noProof/>
      </w:rPr>
      <w:t>2</w:t>
    </w:r>
    <w:r w:rsidR="00600E57">
      <w:fldChar w:fldCharType="end"/>
    </w:r>
    <w:r>
      <w:rPr>
        <w:rFonts w:hint="eastAsia"/>
      </w:rPr>
      <w:t xml:space="preserve"> </w:t>
    </w:r>
    <w:r>
      <w:rPr>
        <w:rFonts w:hint="eastAsia"/>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9AF" w:rsidRDefault="00D62B9D">
    <w:pPr>
      <w:pStyle w:val="a0"/>
      <w:ind w:left="320" w:right="320"/>
      <w:jc w:val="right"/>
    </w:pPr>
    <w:r>
      <w:rPr>
        <w:rFonts w:hint="eastAsia"/>
      </w:rPr>
      <w:t>—</w:t>
    </w:r>
    <w:r>
      <w:rPr>
        <w:rFonts w:hint="eastAsia"/>
      </w:rPr>
      <w:t xml:space="preserve"> </w:t>
    </w:r>
    <w:r w:rsidR="00600E57">
      <w:fldChar w:fldCharType="begin"/>
    </w:r>
    <w:r>
      <w:rPr>
        <w:rStyle w:val="af0"/>
      </w:rPr>
      <w:instrText xml:space="preserve"> PAGE </w:instrText>
    </w:r>
    <w:r w:rsidR="00600E57">
      <w:fldChar w:fldCharType="separate"/>
    </w:r>
    <w:r w:rsidR="00385963">
      <w:rPr>
        <w:rStyle w:val="af0"/>
        <w:noProof/>
      </w:rPr>
      <w:t>1</w:t>
    </w:r>
    <w:r w:rsidR="00600E57">
      <w:fldChar w:fldCharType="end"/>
    </w:r>
    <w:r>
      <w:rPr>
        <w:rFonts w:hint="eastAsia"/>
      </w:rPr>
      <w:t xml:space="preserve"> </w:t>
    </w:r>
    <w:r>
      <w:rPr>
        <w:rFonts w:hint="eastAsia"/>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9AF" w:rsidRDefault="00FF19AF">
    <w:pPr>
      <w:pStyle w:val="a0"/>
      <w:ind w:left="320" w:right="3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173" w:rsidRDefault="00D34173" w:rsidP="00FF19AF">
      <w:r>
        <w:separator/>
      </w:r>
    </w:p>
  </w:footnote>
  <w:footnote w:type="continuationSeparator" w:id="0">
    <w:p w:rsidR="00D34173" w:rsidRDefault="00D34173" w:rsidP="00FF19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478D66"/>
    <w:multiLevelType w:val="singleLevel"/>
    <w:tmpl w:val="A7478D66"/>
    <w:lvl w:ilvl="0">
      <w:start w:val="1"/>
      <w:numFmt w:val="chineseCounting"/>
      <w:suff w:val="nothing"/>
      <w:lvlText w:val="%1、"/>
      <w:lvlJc w:val="left"/>
      <w:rPr>
        <w:rFonts w:hint="eastAsia"/>
      </w:rPr>
    </w:lvl>
  </w:abstractNum>
  <w:abstractNum w:abstractNumId="1">
    <w:nsid w:val="4BA880F6"/>
    <w:multiLevelType w:val="singleLevel"/>
    <w:tmpl w:val="4BA880F6"/>
    <w:lvl w:ilvl="0">
      <w:start w:val="1"/>
      <w:numFmt w:val="bullet"/>
      <w:pStyle w:val="5"/>
      <w:lvlText w:val=""/>
      <w:lvlJc w:val="left"/>
      <w:pPr>
        <w:tabs>
          <w:tab w:val="left" w:pos="2040"/>
        </w:tabs>
        <w:ind w:left="20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evenAndOddHeaders/>
  <w:drawingGridHorizontalSpacing w:val="160"/>
  <w:drawingGridVerticalSpacing w:val="579"/>
  <w:noPunctuationKerning/>
  <w:characterSpacingControl w:val="compressPunctuation"/>
  <w:hdrShapeDefaults>
    <o:shapedefaults v:ext="edit" spidmax="33382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05A22"/>
    <w:rsid w:val="00003879"/>
    <w:rsid w:val="00004ACF"/>
    <w:rsid w:val="00006955"/>
    <w:rsid w:val="000110E4"/>
    <w:rsid w:val="00021A10"/>
    <w:rsid w:val="00024172"/>
    <w:rsid w:val="00026167"/>
    <w:rsid w:val="00026F22"/>
    <w:rsid w:val="000403BB"/>
    <w:rsid w:val="00040A23"/>
    <w:rsid w:val="00051878"/>
    <w:rsid w:val="00064CA4"/>
    <w:rsid w:val="00065E56"/>
    <w:rsid w:val="000701AB"/>
    <w:rsid w:val="00071AC1"/>
    <w:rsid w:val="00073318"/>
    <w:rsid w:val="00073FCB"/>
    <w:rsid w:val="00084BA7"/>
    <w:rsid w:val="00095B6B"/>
    <w:rsid w:val="00096613"/>
    <w:rsid w:val="000A1523"/>
    <w:rsid w:val="000A2BF3"/>
    <w:rsid w:val="000A44FE"/>
    <w:rsid w:val="000A5821"/>
    <w:rsid w:val="000A610E"/>
    <w:rsid w:val="000A6179"/>
    <w:rsid w:val="000B38B4"/>
    <w:rsid w:val="000B47D0"/>
    <w:rsid w:val="000B4C2C"/>
    <w:rsid w:val="000B7034"/>
    <w:rsid w:val="000B7E49"/>
    <w:rsid w:val="000C0C59"/>
    <w:rsid w:val="000C0D01"/>
    <w:rsid w:val="000C20FA"/>
    <w:rsid w:val="000C2E90"/>
    <w:rsid w:val="000C7899"/>
    <w:rsid w:val="000D0438"/>
    <w:rsid w:val="000E0D5D"/>
    <w:rsid w:val="000E68BE"/>
    <w:rsid w:val="000E6FF5"/>
    <w:rsid w:val="000F5FF9"/>
    <w:rsid w:val="000F67A0"/>
    <w:rsid w:val="000F68DE"/>
    <w:rsid w:val="000F73E5"/>
    <w:rsid w:val="000F76E5"/>
    <w:rsid w:val="00102E25"/>
    <w:rsid w:val="00103E77"/>
    <w:rsid w:val="00104DB9"/>
    <w:rsid w:val="00111C7E"/>
    <w:rsid w:val="00114A19"/>
    <w:rsid w:val="0011662B"/>
    <w:rsid w:val="00117627"/>
    <w:rsid w:val="00120164"/>
    <w:rsid w:val="0012108C"/>
    <w:rsid w:val="0012215F"/>
    <w:rsid w:val="0012542B"/>
    <w:rsid w:val="001318EE"/>
    <w:rsid w:val="0013591D"/>
    <w:rsid w:val="00143723"/>
    <w:rsid w:val="001514E2"/>
    <w:rsid w:val="00151B2A"/>
    <w:rsid w:val="00152A12"/>
    <w:rsid w:val="001536C1"/>
    <w:rsid w:val="00154F1D"/>
    <w:rsid w:val="00155C28"/>
    <w:rsid w:val="001632B0"/>
    <w:rsid w:val="00163FC8"/>
    <w:rsid w:val="001648B2"/>
    <w:rsid w:val="00164C24"/>
    <w:rsid w:val="00165296"/>
    <w:rsid w:val="00170265"/>
    <w:rsid w:val="001745C7"/>
    <w:rsid w:val="00174F83"/>
    <w:rsid w:val="0017612C"/>
    <w:rsid w:val="00176DE2"/>
    <w:rsid w:val="00185ED0"/>
    <w:rsid w:val="001865FD"/>
    <w:rsid w:val="00190273"/>
    <w:rsid w:val="00194194"/>
    <w:rsid w:val="00196151"/>
    <w:rsid w:val="001965E5"/>
    <w:rsid w:val="001A6B69"/>
    <w:rsid w:val="001A70EE"/>
    <w:rsid w:val="001A743A"/>
    <w:rsid w:val="001B1276"/>
    <w:rsid w:val="001B1744"/>
    <w:rsid w:val="001B19B9"/>
    <w:rsid w:val="001B5834"/>
    <w:rsid w:val="001B65B1"/>
    <w:rsid w:val="001B79FF"/>
    <w:rsid w:val="001B7EC7"/>
    <w:rsid w:val="001C0A13"/>
    <w:rsid w:val="001C5229"/>
    <w:rsid w:val="001C7E80"/>
    <w:rsid w:val="001D0328"/>
    <w:rsid w:val="001D70F5"/>
    <w:rsid w:val="001E06A7"/>
    <w:rsid w:val="001F366B"/>
    <w:rsid w:val="00200182"/>
    <w:rsid w:val="002019B8"/>
    <w:rsid w:val="00204DCD"/>
    <w:rsid w:val="00204FF9"/>
    <w:rsid w:val="00212517"/>
    <w:rsid w:val="00220585"/>
    <w:rsid w:val="00223958"/>
    <w:rsid w:val="00226F9B"/>
    <w:rsid w:val="0023438F"/>
    <w:rsid w:val="002360E1"/>
    <w:rsid w:val="00240650"/>
    <w:rsid w:val="00246465"/>
    <w:rsid w:val="0024672B"/>
    <w:rsid w:val="002602F4"/>
    <w:rsid w:val="0026086F"/>
    <w:rsid w:val="00262009"/>
    <w:rsid w:val="00262033"/>
    <w:rsid w:val="002628F9"/>
    <w:rsid w:val="00263D7A"/>
    <w:rsid w:val="00263EB0"/>
    <w:rsid w:val="00264CCD"/>
    <w:rsid w:val="0026763C"/>
    <w:rsid w:val="002701CF"/>
    <w:rsid w:val="00270E0E"/>
    <w:rsid w:val="0027707A"/>
    <w:rsid w:val="00280A3C"/>
    <w:rsid w:val="0028299A"/>
    <w:rsid w:val="00283DF2"/>
    <w:rsid w:val="00290C51"/>
    <w:rsid w:val="00293ADD"/>
    <w:rsid w:val="00297852"/>
    <w:rsid w:val="002A0086"/>
    <w:rsid w:val="002A08D8"/>
    <w:rsid w:val="002A4877"/>
    <w:rsid w:val="002A7373"/>
    <w:rsid w:val="002B16B9"/>
    <w:rsid w:val="002B532C"/>
    <w:rsid w:val="002B5BD5"/>
    <w:rsid w:val="002B5F18"/>
    <w:rsid w:val="002B60B0"/>
    <w:rsid w:val="002B61F2"/>
    <w:rsid w:val="002B6665"/>
    <w:rsid w:val="002C126C"/>
    <w:rsid w:val="002C2C48"/>
    <w:rsid w:val="002D413A"/>
    <w:rsid w:val="002D50DB"/>
    <w:rsid w:val="002D5858"/>
    <w:rsid w:val="002D5948"/>
    <w:rsid w:val="002E055F"/>
    <w:rsid w:val="002E1C62"/>
    <w:rsid w:val="002E3BD5"/>
    <w:rsid w:val="002E69A0"/>
    <w:rsid w:val="002F7F1D"/>
    <w:rsid w:val="00301B77"/>
    <w:rsid w:val="00305A22"/>
    <w:rsid w:val="0031441B"/>
    <w:rsid w:val="00314FB6"/>
    <w:rsid w:val="00321B6D"/>
    <w:rsid w:val="00324581"/>
    <w:rsid w:val="00324BDC"/>
    <w:rsid w:val="00336E87"/>
    <w:rsid w:val="003440F3"/>
    <w:rsid w:val="00345C6F"/>
    <w:rsid w:val="00345F25"/>
    <w:rsid w:val="00347D07"/>
    <w:rsid w:val="00351CD0"/>
    <w:rsid w:val="003537CB"/>
    <w:rsid w:val="003538EB"/>
    <w:rsid w:val="00353FA5"/>
    <w:rsid w:val="00356101"/>
    <w:rsid w:val="0036456D"/>
    <w:rsid w:val="003645AC"/>
    <w:rsid w:val="00366636"/>
    <w:rsid w:val="00371610"/>
    <w:rsid w:val="00371E15"/>
    <w:rsid w:val="00384335"/>
    <w:rsid w:val="00385963"/>
    <w:rsid w:val="00386E29"/>
    <w:rsid w:val="0039052F"/>
    <w:rsid w:val="003915E0"/>
    <w:rsid w:val="00391ED1"/>
    <w:rsid w:val="003A0C66"/>
    <w:rsid w:val="003B15C6"/>
    <w:rsid w:val="003B408F"/>
    <w:rsid w:val="003C1845"/>
    <w:rsid w:val="003C3BC9"/>
    <w:rsid w:val="003C5433"/>
    <w:rsid w:val="003C5C44"/>
    <w:rsid w:val="003C6C84"/>
    <w:rsid w:val="003D602C"/>
    <w:rsid w:val="003D7916"/>
    <w:rsid w:val="003E1CA5"/>
    <w:rsid w:val="003E39C8"/>
    <w:rsid w:val="003F2499"/>
    <w:rsid w:val="003F4237"/>
    <w:rsid w:val="003F57AD"/>
    <w:rsid w:val="003F7196"/>
    <w:rsid w:val="003F7C71"/>
    <w:rsid w:val="00400572"/>
    <w:rsid w:val="00407C70"/>
    <w:rsid w:val="00410F0F"/>
    <w:rsid w:val="00411DC2"/>
    <w:rsid w:val="004131DC"/>
    <w:rsid w:val="00416327"/>
    <w:rsid w:val="00417C1C"/>
    <w:rsid w:val="004231D2"/>
    <w:rsid w:val="00424D02"/>
    <w:rsid w:val="004262E4"/>
    <w:rsid w:val="00426CFF"/>
    <w:rsid w:val="0042708B"/>
    <w:rsid w:val="00431367"/>
    <w:rsid w:val="00433D22"/>
    <w:rsid w:val="00434FB3"/>
    <w:rsid w:val="00442D2D"/>
    <w:rsid w:val="004441D2"/>
    <w:rsid w:val="00446574"/>
    <w:rsid w:val="00450106"/>
    <w:rsid w:val="00450700"/>
    <w:rsid w:val="004521B0"/>
    <w:rsid w:val="004546BB"/>
    <w:rsid w:val="004567CB"/>
    <w:rsid w:val="00456D61"/>
    <w:rsid w:val="0046168B"/>
    <w:rsid w:val="00470754"/>
    <w:rsid w:val="00470929"/>
    <w:rsid w:val="0047269B"/>
    <w:rsid w:val="004734D3"/>
    <w:rsid w:val="00475204"/>
    <w:rsid w:val="004826D5"/>
    <w:rsid w:val="00484CDE"/>
    <w:rsid w:val="00492206"/>
    <w:rsid w:val="0049512C"/>
    <w:rsid w:val="004A297C"/>
    <w:rsid w:val="004A39A6"/>
    <w:rsid w:val="004B1F32"/>
    <w:rsid w:val="004B473E"/>
    <w:rsid w:val="004B49C4"/>
    <w:rsid w:val="004B4AEF"/>
    <w:rsid w:val="004B7655"/>
    <w:rsid w:val="004C4960"/>
    <w:rsid w:val="004C6CC4"/>
    <w:rsid w:val="004D62B8"/>
    <w:rsid w:val="004D65FF"/>
    <w:rsid w:val="004D717A"/>
    <w:rsid w:val="004E14AC"/>
    <w:rsid w:val="004E21B9"/>
    <w:rsid w:val="004E2DA8"/>
    <w:rsid w:val="004E7BC9"/>
    <w:rsid w:val="004F3007"/>
    <w:rsid w:val="004F3674"/>
    <w:rsid w:val="004F36DE"/>
    <w:rsid w:val="004F4806"/>
    <w:rsid w:val="00500A8F"/>
    <w:rsid w:val="0050170F"/>
    <w:rsid w:val="00501E97"/>
    <w:rsid w:val="00504B3E"/>
    <w:rsid w:val="00515749"/>
    <w:rsid w:val="0052263E"/>
    <w:rsid w:val="00524359"/>
    <w:rsid w:val="00524AAE"/>
    <w:rsid w:val="005304A6"/>
    <w:rsid w:val="00533190"/>
    <w:rsid w:val="00533EA1"/>
    <w:rsid w:val="005368A0"/>
    <w:rsid w:val="00541E66"/>
    <w:rsid w:val="00546CB6"/>
    <w:rsid w:val="00554E0C"/>
    <w:rsid w:val="00557CC6"/>
    <w:rsid w:val="005647B7"/>
    <w:rsid w:val="00580FBA"/>
    <w:rsid w:val="00582ECA"/>
    <w:rsid w:val="00587A84"/>
    <w:rsid w:val="005903C6"/>
    <w:rsid w:val="00595902"/>
    <w:rsid w:val="00597955"/>
    <w:rsid w:val="00597A30"/>
    <w:rsid w:val="005A13C9"/>
    <w:rsid w:val="005A202C"/>
    <w:rsid w:val="005A468C"/>
    <w:rsid w:val="005B0799"/>
    <w:rsid w:val="005B169E"/>
    <w:rsid w:val="005B2892"/>
    <w:rsid w:val="005B5CF3"/>
    <w:rsid w:val="005B7528"/>
    <w:rsid w:val="005C0EF6"/>
    <w:rsid w:val="005C1C0C"/>
    <w:rsid w:val="005C204E"/>
    <w:rsid w:val="005C4F41"/>
    <w:rsid w:val="005C5B60"/>
    <w:rsid w:val="005D22F2"/>
    <w:rsid w:val="005E3C36"/>
    <w:rsid w:val="005E4CD2"/>
    <w:rsid w:val="005F432F"/>
    <w:rsid w:val="006006CA"/>
    <w:rsid w:val="00600E57"/>
    <w:rsid w:val="006048A3"/>
    <w:rsid w:val="00604919"/>
    <w:rsid w:val="00605C74"/>
    <w:rsid w:val="006063FC"/>
    <w:rsid w:val="00617037"/>
    <w:rsid w:val="00617200"/>
    <w:rsid w:val="0061792A"/>
    <w:rsid w:val="00622CD9"/>
    <w:rsid w:val="00625C31"/>
    <w:rsid w:val="006318EC"/>
    <w:rsid w:val="006404C7"/>
    <w:rsid w:val="00641E6D"/>
    <w:rsid w:val="00644D71"/>
    <w:rsid w:val="006451DB"/>
    <w:rsid w:val="0064576C"/>
    <w:rsid w:val="00654ED0"/>
    <w:rsid w:val="0065751D"/>
    <w:rsid w:val="00660093"/>
    <w:rsid w:val="0066375D"/>
    <w:rsid w:val="0066691F"/>
    <w:rsid w:val="00673621"/>
    <w:rsid w:val="00676A19"/>
    <w:rsid w:val="00681B0B"/>
    <w:rsid w:val="00685FD3"/>
    <w:rsid w:val="0068726F"/>
    <w:rsid w:val="00692765"/>
    <w:rsid w:val="00694B43"/>
    <w:rsid w:val="006A4364"/>
    <w:rsid w:val="006A5772"/>
    <w:rsid w:val="006B08E5"/>
    <w:rsid w:val="006B3E24"/>
    <w:rsid w:val="006B40F6"/>
    <w:rsid w:val="006B6D84"/>
    <w:rsid w:val="006D26FC"/>
    <w:rsid w:val="006D55A2"/>
    <w:rsid w:val="006D738E"/>
    <w:rsid w:val="006E1667"/>
    <w:rsid w:val="006E32DA"/>
    <w:rsid w:val="006F327B"/>
    <w:rsid w:val="006F32E7"/>
    <w:rsid w:val="006F506E"/>
    <w:rsid w:val="006F5C42"/>
    <w:rsid w:val="006F6A8E"/>
    <w:rsid w:val="00702035"/>
    <w:rsid w:val="00704CEF"/>
    <w:rsid w:val="0070505B"/>
    <w:rsid w:val="0070606B"/>
    <w:rsid w:val="00706BED"/>
    <w:rsid w:val="007107BF"/>
    <w:rsid w:val="00712FF4"/>
    <w:rsid w:val="007132ED"/>
    <w:rsid w:val="00716045"/>
    <w:rsid w:val="00721173"/>
    <w:rsid w:val="00723B22"/>
    <w:rsid w:val="00725546"/>
    <w:rsid w:val="00726798"/>
    <w:rsid w:val="007279EA"/>
    <w:rsid w:val="00727B19"/>
    <w:rsid w:val="00731EB5"/>
    <w:rsid w:val="00737F1E"/>
    <w:rsid w:val="0074499C"/>
    <w:rsid w:val="007475E8"/>
    <w:rsid w:val="00755BC3"/>
    <w:rsid w:val="00762A22"/>
    <w:rsid w:val="00762E0F"/>
    <w:rsid w:val="0076519E"/>
    <w:rsid w:val="007720EC"/>
    <w:rsid w:val="00772E50"/>
    <w:rsid w:val="007808FF"/>
    <w:rsid w:val="007859AC"/>
    <w:rsid w:val="0079040D"/>
    <w:rsid w:val="00791EED"/>
    <w:rsid w:val="00795FB9"/>
    <w:rsid w:val="00797687"/>
    <w:rsid w:val="007A14DC"/>
    <w:rsid w:val="007A18AF"/>
    <w:rsid w:val="007A7F11"/>
    <w:rsid w:val="007B09E0"/>
    <w:rsid w:val="007B17D0"/>
    <w:rsid w:val="007B24CD"/>
    <w:rsid w:val="007B2846"/>
    <w:rsid w:val="007B2CC1"/>
    <w:rsid w:val="007B426A"/>
    <w:rsid w:val="007B679E"/>
    <w:rsid w:val="007B69C4"/>
    <w:rsid w:val="007C2CFC"/>
    <w:rsid w:val="007C3B26"/>
    <w:rsid w:val="007C5E30"/>
    <w:rsid w:val="007D06BE"/>
    <w:rsid w:val="007D0841"/>
    <w:rsid w:val="007D252A"/>
    <w:rsid w:val="007D3079"/>
    <w:rsid w:val="007D6B2D"/>
    <w:rsid w:val="007E434A"/>
    <w:rsid w:val="007E5335"/>
    <w:rsid w:val="007F009B"/>
    <w:rsid w:val="007F30B0"/>
    <w:rsid w:val="008024B3"/>
    <w:rsid w:val="00802579"/>
    <w:rsid w:val="00804256"/>
    <w:rsid w:val="00804B4E"/>
    <w:rsid w:val="00807D7E"/>
    <w:rsid w:val="008100EB"/>
    <w:rsid w:val="0081557F"/>
    <w:rsid w:val="0082036E"/>
    <w:rsid w:val="00843AB7"/>
    <w:rsid w:val="00844B14"/>
    <w:rsid w:val="00851638"/>
    <w:rsid w:val="00855469"/>
    <w:rsid w:val="008673FD"/>
    <w:rsid w:val="00870EEC"/>
    <w:rsid w:val="0087176A"/>
    <w:rsid w:val="00873092"/>
    <w:rsid w:val="00874C32"/>
    <w:rsid w:val="0087663B"/>
    <w:rsid w:val="0087672E"/>
    <w:rsid w:val="00883FF2"/>
    <w:rsid w:val="00892436"/>
    <w:rsid w:val="00895117"/>
    <w:rsid w:val="008977BD"/>
    <w:rsid w:val="008A6073"/>
    <w:rsid w:val="008B14CE"/>
    <w:rsid w:val="008B6C5B"/>
    <w:rsid w:val="008C222E"/>
    <w:rsid w:val="008C370F"/>
    <w:rsid w:val="008D0CEF"/>
    <w:rsid w:val="008E2AE5"/>
    <w:rsid w:val="008F481C"/>
    <w:rsid w:val="008F736D"/>
    <w:rsid w:val="00907E5F"/>
    <w:rsid w:val="00914ED6"/>
    <w:rsid w:val="00923465"/>
    <w:rsid w:val="00924451"/>
    <w:rsid w:val="0093055B"/>
    <w:rsid w:val="00931ABE"/>
    <w:rsid w:val="00931E8C"/>
    <w:rsid w:val="009324BE"/>
    <w:rsid w:val="009341A6"/>
    <w:rsid w:val="00935BF7"/>
    <w:rsid w:val="00936685"/>
    <w:rsid w:val="009375E3"/>
    <w:rsid w:val="009414AC"/>
    <w:rsid w:val="00953AB0"/>
    <w:rsid w:val="00954601"/>
    <w:rsid w:val="00954644"/>
    <w:rsid w:val="00956263"/>
    <w:rsid w:val="0095643D"/>
    <w:rsid w:val="00960B04"/>
    <w:rsid w:val="009610A1"/>
    <w:rsid w:val="00961532"/>
    <w:rsid w:val="00967515"/>
    <w:rsid w:val="0097099F"/>
    <w:rsid w:val="00972C5E"/>
    <w:rsid w:val="00984E66"/>
    <w:rsid w:val="00986698"/>
    <w:rsid w:val="00987A35"/>
    <w:rsid w:val="00987A7B"/>
    <w:rsid w:val="009902F9"/>
    <w:rsid w:val="00990CCF"/>
    <w:rsid w:val="00994D30"/>
    <w:rsid w:val="009A2DBB"/>
    <w:rsid w:val="009A34EF"/>
    <w:rsid w:val="009B2821"/>
    <w:rsid w:val="009B308C"/>
    <w:rsid w:val="009B6BDF"/>
    <w:rsid w:val="009C1E43"/>
    <w:rsid w:val="009C202D"/>
    <w:rsid w:val="009C37A0"/>
    <w:rsid w:val="009D0353"/>
    <w:rsid w:val="009D0E31"/>
    <w:rsid w:val="009D1856"/>
    <w:rsid w:val="009D25F9"/>
    <w:rsid w:val="009D69FF"/>
    <w:rsid w:val="009D747E"/>
    <w:rsid w:val="009E0E51"/>
    <w:rsid w:val="009E13DA"/>
    <w:rsid w:val="009E3EF0"/>
    <w:rsid w:val="009E5F51"/>
    <w:rsid w:val="009F1DEF"/>
    <w:rsid w:val="009F2E1E"/>
    <w:rsid w:val="009F36A5"/>
    <w:rsid w:val="009F6870"/>
    <w:rsid w:val="00A10F9D"/>
    <w:rsid w:val="00A122D9"/>
    <w:rsid w:val="00A13B8B"/>
    <w:rsid w:val="00A16F2D"/>
    <w:rsid w:val="00A17BEB"/>
    <w:rsid w:val="00A21E90"/>
    <w:rsid w:val="00A30E91"/>
    <w:rsid w:val="00A314A0"/>
    <w:rsid w:val="00A33584"/>
    <w:rsid w:val="00A33B61"/>
    <w:rsid w:val="00A42641"/>
    <w:rsid w:val="00A42C8C"/>
    <w:rsid w:val="00A4352B"/>
    <w:rsid w:val="00A50619"/>
    <w:rsid w:val="00A541E8"/>
    <w:rsid w:val="00A54C2A"/>
    <w:rsid w:val="00A5575A"/>
    <w:rsid w:val="00A612DC"/>
    <w:rsid w:val="00A62B85"/>
    <w:rsid w:val="00A653BA"/>
    <w:rsid w:val="00A719D5"/>
    <w:rsid w:val="00A73B29"/>
    <w:rsid w:val="00A73BDD"/>
    <w:rsid w:val="00A8098C"/>
    <w:rsid w:val="00A81567"/>
    <w:rsid w:val="00A82D29"/>
    <w:rsid w:val="00A876AD"/>
    <w:rsid w:val="00A95FEE"/>
    <w:rsid w:val="00AA0261"/>
    <w:rsid w:val="00AA2D9B"/>
    <w:rsid w:val="00AA4240"/>
    <w:rsid w:val="00AA52C5"/>
    <w:rsid w:val="00AA6447"/>
    <w:rsid w:val="00AA64BE"/>
    <w:rsid w:val="00AB0613"/>
    <w:rsid w:val="00AB1065"/>
    <w:rsid w:val="00AB3C56"/>
    <w:rsid w:val="00AB4416"/>
    <w:rsid w:val="00AB4AF6"/>
    <w:rsid w:val="00AB78AB"/>
    <w:rsid w:val="00AC18F8"/>
    <w:rsid w:val="00AC2003"/>
    <w:rsid w:val="00AC589C"/>
    <w:rsid w:val="00AD2D68"/>
    <w:rsid w:val="00AD788E"/>
    <w:rsid w:val="00AE4C59"/>
    <w:rsid w:val="00AF2427"/>
    <w:rsid w:val="00AF41B2"/>
    <w:rsid w:val="00B0046E"/>
    <w:rsid w:val="00B00B01"/>
    <w:rsid w:val="00B07033"/>
    <w:rsid w:val="00B07CEA"/>
    <w:rsid w:val="00B21291"/>
    <w:rsid w:val="00B21B23"/>
    <w:rsid w:val="00B262A3"/>
    <w:rsid w:val="00B30D64"/>
    <w:rsid w:val="00B33CE6"/>
    <w:rsid w:val="00B34235"/>
    <w:rsid w:val="00B35250"/>
    <w:rsid w:val="00B416DB"/>
    <w:rsid w:val="00B43152"/>
    <w:rsid w:val="00B43A21"/>
    <w:rsid w:val="00B46750"/>
    <w:rsid w:val="00B51583"/>
    <w:rsid w:val="00B654ED"/>
    <w:rsid w:val="00B65E22"/>
    <w:rsid w:val="00B675A6"/>
    <w:rsid w:val="00B67975"/>
    <w:rsid w:val="00B67D61"/>
    <w:rsid w:val="00B71190"/>
    <w:rsid w:val="00B74B7F"/>
    <w:rsid w:val="00B81230"/>
    <w:rsid w:val="00B82BAB"/>
    <w:rsid w:val="00B832E0"/>
    <w:rsid w:val="00B83FEB"/>
    <w:rsid w:val="00B86343"/>
    <w:rsid w:val="00BA152E"/>
    <w:rsid w:val="00BC2177"/>
    <w:rsid w:val="00BC7ED7"/>
    <w:rsid w:val="00BD4345"/>
    <w:rsid w:val="00BE24D0"/>
    <w:rsid w:val="00BE6004"/>
    <w:rsid w:val="00BE6726"/>
    <w:rsid w:val="00BE6836"/>
    <w:rsid w:val="00BE7040"/>
    <w:rsid w:val="00BF0F81"/>
    <w:rsid w:val="00BF0FAA"/>
    <w:rsid w:val="00BF458B"/>
    <w:rsid w:val="00BF4F76"/>
    <w:rsid w:val="00C01946"/>
    <w:rsid w:val="00C02BD1"/>
    <w:rsid w:val="00C05FD9"/>
    <w:rsid w:val="00C0614D"/>
    <w:rsid w:val="00C074A9"/>
    <w:rsid w:val="00C10498"/>
    <w:rsid w:val="00C1096D"/>
    <w:rsid w:val="00C10F60"/>
    <w:rsid w:val="00C12472"/>
    <w:rsid w:val="00C13CD7"/>
    <w:rsid w:val="00C1496F"/>
    <w:rsid w:val="00C20909"/>
    <w:rsid w:val="00C23085"/>
    <w:rsid w:val="00C2448A"/>
    <w:rsid w:val="00C251BA"/>
    <w:rsid w:val="00C2693A"/>
    <w:rsid w:val="00C3022E"/>
    <w:rsid w:val="00C348BF"/>
    <w:rsid w:val="00C3756A"/>
    <w:rsid w:val="00C42B08"/>
    <w:rsid w:val="00C42FEE"/>
    <w:rsid w:val="00C43306"/>
    <w:rsid w:val="00C43F12"/>
    <w:rsid w:val="00C53E1B"/>
    <w:rsid w:val="00C54552"/>
    <w:rsid w:val="00C63E2A"/>
    <w:rsid w:val="00C658B1"/>
    <w:rsid w:val="00C76FAA"/>
    <w:rsid w:val="00C85AF0"/>
    <w:rsid w:val="00C930A1"/>
    <w:rsid w:val="00C941A9"/>
    <w:rsid w:val="00C95375"/>
    <w:rsid w:val="00CA4912"/>
    <w:rsid w:val="00CA4D22"/>
    <w:rsid w:val="00CA55DC"/>
    <w:rsid w:val="00CA770F"/>
    <w:rsid w:val="00CB233B"/>
    <w:rsid w:val="00CB258D"/>
    <w:rsid w:val="00CC3999"/>
    <w:rsid w:val="00CC4824"/>
    <w:rsid w:val="00CC62A9"/>
    <w:rsid w:val="00CC6B64"/>
    <w:rsid w:val="00CD2C0E"/>
    <w:rsid w:val="00CD58FC"/>
    <w:rsid w:val="00CE0548"/>
    <w:rsid w:val="00CE62EB"/>
    <w:rsid w:val="00CF4489"/>
    <w:rsid w:val="00D062BB"/>
    <w:rsid w:val="00D07B64"/>
    <w:rsid w:val="00D104D7"/>
    <w:rsid w:val="00D1343E"/>
    <w:rsid w:val="00D248F0"/>
    <w:rsid w:val="00D265BA"/>
    <w:rsid w:val="00D26C8F"/>
    <w:rsid w:val="00D3101C"/>
    <w:rsid w:val="00D32963"/>
    <w:rsid w:val="00D34173"/>
    <w:rsid w:val="00D351F8"/>
    <w:rsid w:val="00D41B29"/>
    <w:rsid w:val="00D5339A"/>
    <w:rsid w:val="00D54122"/>
    <w:rsid w:val="00D56529"/>
    <w:rsid w:val="00D56532"/>
    <w:rsid w:val="00D62B9D"/>
    <w:rsid w:val="00D65F8D"/>
    <w:rsid w:val="00D70E74"/>
    <w:rsid w:val="00D7231E"/>
    <w:rsid w:val="00D73403"/>
    <w:rsid w:val="00D74380"/>
    <w:rsid w:val="00D74433"/>
    <w:rsid w:val="00D80738"/>
    <w:rsid w:val="00D95641"/>
    <w:rsid w:val="00DA2FCD"/>
    <w:rsid w:val="00DA36D7"/>
    <w:rsid w:val="00DA4393"/>
    <w:rsid w:val="00DA76BD"/>
    <w:rsid w:val="00DA78BE"/>
    <w:rsid w:val="00DB2CD8"/>
    <w:rsid w:val="00DB42BE"/>
    <w:rsid w:val="00DC07EF"/>
    <w:rsid w:val="00DC0C77"/>
    <w:rsid w:val="00DC6054"/>
    <w:rsid w:val="00DD4A1A"/>
    <w:rsid w:val="00DE63D5"/>
    <w:rsid w:val="00DE7234"/>
    <w:rsid w:val="00DE7B53"/>
    <w:rsid w:val="00DF2F96"/>
    <w:rsid w:val="00DF64C2"/>
    <w:rsid w:val="00E04D49"/>
    <w:rsid w:val="00E20CEE"/>
    <w:rsid w:val="00E30428"/>
    <w:rsid w:val="00E3051C"/>
    <w:rsid w:val="00E31EAD"/>
    <w:rsid w:val="00E36C1C"/>
    <w:rsid w:val="00E379D0"/>
    <w:rsid w:val="00E467FB"/>
    <w:rsid w:val="00E47007"/>
    <w:rsid w:val="00E50B60"/>
    <w:rsid w:val="00E52FC7"/>
    <w:rsid w:val="00E543C0"/>
    <w:rsid w:val="00E547EF"/>
    <w:rsid w:val="00E60762"/>
    <w:rsid w:val="00E7034C"/>
    <w:rsid w:val="00E72BE3"/>
    <w:rsid w:val="00E75BB8"/>
    <w:rsid w:val="00E767B3"/>
    <w:rsid w:val="00E77273"/>
    <w:rsid w:val="00E77805"/>
    <w:rsid w:val="00E80FBD"/>
    <w:rsid w:val="00E84FBF"/>
    <w:rsid w:val="00E86E14"/>
    <w:rsid w:val="00E91768"/>
    <w:rsid w:val="00E954C1"/>
    <w:rsid w:val="00EA7B72"/>
    <w:rsid w:val="00EC11F0"/>
    <w:rsid w:val="00EC753C"/>
    <w:rsid w:val="00ED1BD6"/>
    <w:rsid w:val="00ED231D"/>
    <w:rsid w:val="00ED4BF3"/>
    <w:rsid w:val="00ED5A51"/>
    <w:rsid w:val="00EE28A8"/>
    <w:rsid w:val="00EE3D38"/>
    <w:rsid w:val="00EF2E91"/>
    <w:rsid w:val="00EF7F2C"/>
    <w:rsid w:val="00F0052B"/>
    <w:rsid w:val="00F00DAE"/>
    <w:rsid w:val="00F01C5C"/>
    <w:rsid w:val="00F02488"/>
    <w:rsid w:val="00F07BC4"/>
    <w:rsid w:val="00F176D9"/>
    <w:rsid w:val="00F20267"/>
    <w:rsid w:val="00F34724"/>
    <w:rsid w:val="00F41190"/>
    <w:rsid w:val="00F43BB9"/>
    <w:rsid w:val="00F53A1B"/>
    <w:rsid w:val="00F6280E"/>
    <w:rsid w:val="00F63F67"/>
    <w:rsid w:val="00F64012"/>
    <w:rsid w:val="00F64068"/>
    <w:rsid w:val="00F64B0F"/>
    <w:rsid w:val="00F65977"/>
    <w:rsid w:val="00F7057C"/>
    <w:rsid w:val="00F7144B"/>
    <w:rsid w:val="00F73EDC"/>
    <w:rsid w:val="00F742C0"/>
    <w:rsid w:val="00F743F9"/>
    <w:rsid w:val="00F75FB1"/>
    <w:rsid w:val="00F837F3"/>
    <w:rsid w:val="00F85782"/>
    <w:rsid w:val="00F85C20"/>
    <w:rsid w:val="00F97AA5"/>
    <w:rsid w:val="00FA2B06"/>
    <w:rsid w:val="00FA5E3C"/>
    <w:rsid w:val="00FA7B95"/>
    <w:rsid w:val="00FB46E5"/>
    <w:rsid w:val="00FB48AB"/>
    <w:rsid w:val="00FC048B"/>
    <w:rsid w:val="00FC1ED3"/>
    <w:rsid w:val="00FC221C"/>
    <w:rsid w:val="00FC32A8"/>
    <w:rsid w:val="00FC34F4"/>
    <w:rsid w:val="00FC6FB1"/>
    <w:rsid w:val="00FD0CC8"/>
    <w:rsid w:val="00FD12E0"/>
    <w:rsid w:val="00FE06FF"/>
    <w:rsid w:val="00FE153D"/>
    <w:rsid w:val="00FE1FCB"/>
    <w:rsid w:val="00FF05D2"/>
    <w:rsid w:val="00FF19AF"/>
    <w:rsid w:val="00FF19FD"/>
    <w:rsid w:val="00FF1B52"/>
    <w:rsid w:val="00FF38C7"/>
    <w:rsid w:val="00FF451A"/>
    <w:rsid w:val="00FF643D"/>
    <w:rsid w:val="01540C99"/>
    <w:rsid w:val="01F217EC"/>
    <w:rsid w:val="023575F6"/>
    <w:rsid w:val="031544F5"/>
    <w:rsid w:val="04192959"/>
    <w:rsid w:val="043243C4"/>
    <w:rsid w:val="04523E22"/>
    <w:rsid w:val="04E922CF"/>
    <w:rsid w:val="04FE716B"/>
    <w:rsid w:val="055933FB"/>
    <w:rsid w:val="05D80CE6"/>
    <w:rsid w:val="05E90B3D"/>
    <w:rsid w:val="065626A3"/>
    <w:rsid w:val="06600A33"/>
    <w:rsid w:val="077C1269"/>
    <w:rsid w:val="096C289F"/>
    <w:rsid w:val="0A0A7A2A"/>
    <w:rsid w:val="0A4B337F"/>
    <w:rsid w:val="0AB164AD"/>
    <w:rsid w:val="0B53376F"/>
    <w:rsid w:val="0BA94AC6"/>
    <w:rsid w:val="0BC94BBB"/>
    <w:rsid w:val="0C414BA9"/>
    <w:rsid w:val="0C786424"/>
    <w:rsid w:val="0CEB0307"/>
    <w:rsid w:val="0D0D7794"/>
    <w:rsid w:val="0D4D75E8"/>
    <w:rsid w:val="0D5F7657"/>
    <w:rsid w:val="0EA35612"/>
    <w:rsid w:val="0F507308"/>
    <w:rsid w:val="10577F39"/>
    <w:rsid w:val="10712540"/>
    <w:rsid w:val="108A14C6"/>
    <w:rsid w:val="11272BFC"/>
    <w:rsid w:val="11860230"/>
    <w:rsid w:val="11CD1559"/>
    <w:rsid w:val="11EE06A0"/>
    <w:rsid w:val="128E3920"/>
    <w:rsid w:val="130F2E6B"/>
    <w:rsid w:val="13E92876"/>
    <w:rsid w:val="146522BF"/>
    <w:rsid w:val="16076863"/>
    <w:rsid w:val="16F417C3"/>
    <w:rsid w:val="17F803DB"/>
    <w:rsid w:val="182E13FE"/>
    <w:rsid w:val="18FE1752"/>
    <w:rsid w:val="19682DFE"/>
    <w:rsid w:val="196A6F48"/>
    <w:rsid w:val="1AF955F5"/>
    <w:rsid w:val="1B5144E2"/>
    <w:rsid w:val="1D9F10AB"/>
    <w:rsid w:val="1DB368F0"/>
    <w:rsid w:val="1E592C60"/>
    <w:rsid w:val="1FCE166C"/>
    <w:rsid w:val="1FD43460"/>
    <w:rsid w:val="1FDC1134"/>
    <w:rsid w:val="20F67BA8"/>
    <w:rsid w:val="213F1777"/>
    <w:rsid w:val="21E56D20"/>
    <w:rsid w:val="22EC631C"/>
    <w:rsid w:val="2458309B"/>
    <w:rsid w:val="25043EE9"/>
    <w:rsid w:val="253006F1"/>
    <w:rsid w:val="25E61F15"/>
    <w:rsid w:val="25EA72B3"/>
    <w:rsid w:val="26FE3B63"/>
    <w:rsid w:val="270F6453"/>
    <w:rsid w:val="27A12A87"/>
    <w:rsid w:val="27D60F0E"/>
    <w:rsid w:val="28461139"/>
    <w:rsid w:val="28921B02"/>
    <w:rsid w:val="28D30C16"/>
    <w:rsid w:val="295E5930"/>
    <w:rsid w:val="29A151B4"/>
    <w:rsid w:val="29BC78C1"/>
    <w:rsid w:val="2A4B298C"/>
    <w:rsid w:val="2A9D4F75"/>
    <w:rsid w:val="2B787CE3"/>
    <w:rsid w:val="2C772A05"/>
    <w:rsid w:val="2C7F13AE"/>
    <w:rsid w:val="2D2C3A7C"/>
    <w:rsid w:val="2F36013E"/>
    <w:rsid w:val="2FCD3007"/>
    <w:rsid w:val="3063140C"/>
    <w:rsid w:val="314D22B1"/>
    <w:rsid w:val="31D96B8F"/>
    <w:rsid w:val="31F8144F"/>
    <w:rsid w:val="32394577"/>
    <w:rsid w:val="324250DF"/>
    <w:rsid w:val="331A5608"/>
    <w:rsid w:val="34A90A3A"/>
    <w:rsid w:val="350470FB"/>
    <w:rsid w:val="35183A2F"/>
    <w:rsid w:val="35C37508"/>
    <w:rsid w:val="36E15ED5"/>
    <w:rsid w:val="371B0868"/>
    <w:rsid w:val="383B0543"/>
    <w:rsid w:val="3929120B"/>
    <w:rsid w:val="3A4B1F55"/>
    <w:rsid w:val="3CC149A1"/>
    <w:rsid w:val="3CF7601C"/>
    <w:rsid w:val="3F4110AB"/>
    <w:rsid w:val="3F7E7F40"/>
    <w:rsid w:val="3FA95E52"/>
    <w:rsid w:val="3FF205E8"/>
    <w:rsid w:val="40137741"/>
    <w:rsid w:val="40302D45"/>
    <w:rsid w:val="40AB7750"/>
    <w:rsid w:val="40E00EE4"/>
    <w:rsid w:val="411F084B"/>
    <w:rsid w:val="42CD61DA"/>
    <w:rsid w:val="43055DD7"/>
    <w:rsid w:val="4311652A"/>
    <w:rsid w:val="431819BF"/>
    <w:rsid w:val="44874B67"/>
    <w:rsid w:val="45D573F8"/>
    <w:rsid w:val="46950A20"/>
    <w:rsid w:val="471625A7"/>
    <w:rsid w:val="473D0C25"/>
    <w:rsid w:val="47F749C9"/>
    <w:rsid w:val="483B1827"/>
    <w:rsid w:val="489E5651"/>
    <w:rsid w:val="49115CA8"/>
    <w:rsid w:val="4A0A35C7"/>
    <w:rsid w:val="4A1F1B06"/>
    <w:rsid w:val="4A902ACC"/>
    <w:rsid w:val="4ACE0E9B"/>
    <w:rsid w:val="4B98389F"/>
    <w:rsid w:val="4C0B255E"/>
    <w:rsid w:val="4D750870"/>
    <w:rsid w:val="4E1940EB"/>
    <w:rsid w:val="4E4B78A5"/>
    <w:rsid w:val="4E4D16AD"/>
    <w:rsid w:val="4EC75282"/>
    <w:rsid w:val="4FE31EAB"/>
    <w:rsid w:val="51A050DF"/>
    <w:rsid w:val="51BC77E4"/>
    <w:rsid w:val="51DD1984"/>
    <w:rsid w:val="521C604A"/>
    <w:rsid w:val="53C1557F"/>
    <w:rsid w:val="544E49DA"/>
    <w:rsid w:val="548979A7"/>
    <w:rsid w:val="548D4E54"/>
    <w:rsid w:val="555B42CC"/>
    <w:rsid w:val="55DC437C"/>
    <w:rsid w:val="56555B4B"/>
    <w:rsid w:val="56D9280E"/>
    <w:rsid w:val="579C5726"/>
    <w:rsid w:val="5814075A"/>
    <w:rsid w:val="58516214"/>
    <w:rsid w:val="58636F82"/>
    <w:rsid w:val="59761E37"/>
    <w:rsid w:val="59BF51A3"/>
    <w:rsid w:val="59C7362B"/>
    <w:rsid w:val="5A063090"/>
    <w:rsid w:val="5B205F4D"/>
    <w:rsid w:val="5C895D4C"/>
    <w:rsid w:val="5E987FE2"/>
    <w:rsid w:val="5ECB66FC"/>
    <w:rsid w:val="5F0F1D9A"/>
    <w:rsid w:val="60042777"/>
    <w:rsid w:val="611709FF"/>
    <w:rsid w:val="62613485"/>
    <w:rsid w:val="634D71EE"/>
    <w:rsid w:val="63D03C55"/>
    <w:rsid w:val="63DA3B67"/>
    <w:rsid w:val="64A50C07"/>
    <w:rsid w:val="64B43631"/>
    <w:rsid w:val="656A304A"/>
    <w:rsid w:val="65A61CDD"/>
    <w:rsid w:val="66B31868"/>
    <w:rsid w:val="6737358D"/>
    <w:rsid w:val="684013B4"/>
    <w:rsid w:val="6875603A"/>
    <w:rsid w:val="6A596F36"/>
    <w:rsid w:val="6B0C293E"/>
    <w:rsid w:val="6C803E21"/>
    <w:rsid w:val="6D964A99"/>
    <w:rsid w:val="6E8D4728"/>
    <w:rsid w:val="6E966116"/>
    <w:rsid w:val="6F68490D"/>
    <w:rsid w:val="6FBE28A5"/>
    <w:rsid w:val="6FD449A4"/>
    <w:rsid w:val="725703CB"/>
    <w:rsid w:val="72C53860"/>
    <w:rsid w:val="73FD078A"/>
    <w:rsid w:val="743B3438"/>
    <w:rsid w:val="74744087"/>
    <w:rsid w:val="748A04F8"/>
    <w:rsid w:val="74FE4006"/>
    <w:rsid w:val="75263672"/>
    <w:rsid w:val="758C4BCD"/>
    <w:rsid w:val="763432DB"/>
    <w:rsid w:val="76C85F1D"/>
    <w:rsid w:val="77156846"/>
    <w:rsid w:val="772F7BC3"/>
    <w:rsid w:val="775254C8"/>
    <w:rsid w:val="78AF4BDD"/>
    <w:rsid w:val="7A841382"/>
    <w:rsid w:val="7AA647B4"/>
    <w:rsid w:val="7BC04258"/>
    <w:rsid w:val="7C31493F"/>
    <w:rsid w:val="7CCC4B51"/>
    <w:rsid w:val="7D3D1AAB"/>
    <w:rsid w:val="7D477142"/>
    <w:rsid w:val="7EB05205"/>
    <w:rsid w:val="7F1851D1"/>
    <w:rsid w:val="7FF61C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3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semiHidden="1" w:qFormat="1"/>
    <w:lsdException w:name="header" w:qFormat="1"/>
    <w:lsdException w:name="footer" w:qFormat="1"/>
    <w:lsdException w:name="caption" w:semiHidden="1" w:unhideWhenUsed="1" w:qFormat="1"/>
    <w:lsdException w:name="page number" w:qFormat="1"/>
    <w:lsdException w:name="List" w:qFormat="1"/>
    <w:lsdException w:name="List Bullet 5"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Indent 2"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F19AF"/>
    <w:pPr>
      <w:widowControl w:val="0"/>
      <w:jc w:val="both"/>
    </w:pPr>
    <w:rPr>
      <w:rFonts w:ascii="Times New Roman" w:eastAsia="仿宋_GB2312" w:hAnsi="Times New Roman"/>
      <w:kern w:val="2"/>
      <w:sz w:val="32"/>
      <w:szCs w:val="24"/>
    </w:rPr>
  </w:style>
  <w:style w:type="paragraph" w:styleId="1">
    <w:name w:val="heading 1"/>
    <w:basedOn w:val="a"/>
    <w:next w:val="a"/>
    <w:qFormat/>
    <w:rsid w:val="00FF19AF"/>
    <w:pPr>
      <w:keepNext/>
      <w:keepLines/>
      <w:jc w:val="center"/>
      <w:outlineLvl w:val="0"/>
    </w:pPr>
    <w:rPr>
      <w:rFonts w:eastAsia="方正小标宋简体"/>
      <w:bCs/>
      <w:kern w:val="44"/>
      <w:sz w:val="44"/>
      <w:szCs w:val="44"/>
    </w:rPr>
  </w:style>
  <w:style w:type="paragraph" w:styleId="2">
    <w:name w:val="heading 2"/>
    <w:basedOn w:val="a"/>
    <w:next w:val="a"/>
    <w:qFormat/>
    <w:rsid w:val="00FF19AF"/>
    <w:pPr>
      <w:keepNext/>
      <w:keepLines/>
      <w:spacing w:before="260" w:after="260" w:line="416" w:lineRule="auto"/>
      <w:outlineLvl w:val="1"/>
    </w:pPr>
    <w:rPr>
      <w:rFonts w:ascii="Arial" w:eastAsia="黑体" w:hAnsi="Arial"/>
      <w:b/>
      <w:bCs/>
      <w:szCs w:val="32"/>
    </w:rPr>
  </w:style>
  <w:style w:type="paragraph" w:styleId="3">
    <w:name w:val="heading 3"/>
    <w:basedOn w:val="a"/>
    <w:next w:val="a"/>
    <w:qFormat/>
    <w:rsid w:val="00FF19AF"/>
    <w:pPr>
      <w:keepNext/>
      <w:keepLines/>
      <w:spacing w:before="260" w:after="260" w:line="416" w:lineRule="auto"/>
      <w:outlineLvl w:val="2"/>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next w:val="a"/>
    <w:qFormat/>
    <w:rsid w:val="00FF19AF"/>
    <w:pPr>
      <w:tabs>
        <w:tab w:val="center" w:pos="4153"/>
        <w:tab w:val="right" w:pos="8306"/>
      </w:tabs>
      <w:snapToGrid w:val="0"/>
      <w:ind w:leftChars="100" w:left="100" w:rightChars="100" w:right="100"/>
      <w:jc w:val="center"/>
    </w:pPr>
    <w:rPr>
      <w:sz w:val="28"/>
      <w:szCs w:val="18"/>
    </w:rPr>
  </w:style>
  <w:style w:type="paragraph" w:styleId="a4">
    <w:name w:val="Normal Indent"/>
    <w:basedOn w:val="a"/>
    <w:next w:val="a"/>
    <w:qFormat/>
    <w:rsid w:val="00FF19AF"/>
    <w:pPr>
      <w:ind w:firstLine="420"/>
    </w:pPr>
  </w:style>
  <w:style w:type="paragraph" w:styleId="a5">
    <w:name w:val="Body Text"/>
    <w:basedOn w:val="a"/>
    <w:next w:val="5"/>
    <w:link w:val="Char1"/>
    <w:qFormat/>
    <w:rsid w:val="00FF19AF"/>
    <w:rPr>
      <w:rFonts w:eastAsia="宋体"/>
      <w:b/>
      <w:bCs/>
      <w:sz w:val="36"/>
    </w:rPr>
  </w:style>
  <w:style w:type="paragraph" w:styleId="5">
    <w:name w:val="List Bullet 5"/>
    <w:basedOn w:val="a"/>
    <w:qFormat/>
    <w:rsid w:val="00FF19AF"/>
    <w:pPr>
      <w:numPr>
        <w:numId w:val="1"/>
      </w:numPr>
    </w:pPr>
  </w:style>
  <w:style w:type="paragraph" w:styleId="a6">
    <w:name w:val="Body Text Indent"/>
    <w:basedOn w:val="a"/>
    <w:next w:val="a7"/>
    <w:qFormat/>
    <w:rsid w:val="00FF19AF"/>
    <w:pPr>
      <w:spacing w:before="60" w:line="480" w:lineRule="exact"/>
      <w:ind w:firstLine="555"/>
      <w:textAlignment w:val="baseline"/>
    </w:pPr>
    <w:rPr>
      <w:sz w:val="27"/>
      <w:szCs w:val="20"/>
    </w:rPr>
  </w:style>
  <w:style w:type="paragraph" w:styleId="a7">
    <w:name w:val="header"/>
    <w:basedOn w:val="a"/>
    <w:next w:val="50"/>
    <w:qFormat/>
    <w:rsid w:val="00FF19AF"/>
    <w:pPr>
      <w:pBdr>
        <w:bottom w:val="single" w:sz="6" w:space="1" w:color="auto"/>
      </w:pBdr>
      <w:tabs>
        <w:tab w:val="center" w:pos="4153"/>
        <w:tab w:val="right" w:pos="8306"/>
      </w:tabs>
      <w:snapToGrid w:val="0"/>
      <w:jc w:val="center"/>
    </w:pPr>
    <w:rPr>
      <w:sz w:val="18"/>
      <w:szCs w:val="18"/>
    </w:rPr>
  </w:style>
  <w:style w:type="paragraph" w:customStyle="1" w:styleId="50">
    <w:name w:val="样式5"/>
    <w:basedOn w:val="a4"/>
    <w:qFormat/>
    <w:rsid w:val="00FF19AF"/>
    <w:pPr>
      <w:spacing w:line="380" w:lineRule="exact"/>
      <w:ind w:firstLineChars="202" w:firstLine="566"/>
    </w:pPr>
    <w:rPr>
      <w:rFonts w:eastAsia="华文行楷"/>
      <w:sz w:val="28"/>
    </w:rPr>
  </w:style>
  <w:style w:type="paragraph" w:styleId="a8">
    <w:name w:val="Plain Text"/>
    <w:basedOn w:val="a"/>
    <w:link w:val="Char10"/>
    <w:qFormat/>
    <w:rsid w:val="00FF19AF"/>
    <w:rPr>
      <w:rFonts w:ascii="宋体" w:eastAsia="宋体" w:hAnsi="Courier New" w:cs="Courier New"/>
      <w:sz w:val="21"/>
      <w:szCs w:val="21"/>
    </w:rPr>
  </w:style>
  <w:style w:type="paragraph" w:styleId="a9">
    <w:name w:val="Date"/>
    <w:basedOn w:val="a"/>
    <w:next w:val="a"/>
    <w:qFormat/>
    <w:rsid w:val="00FF19AF"/>
    <w:pPr>
      <w:ind w:leftChars="2500" w:left="100"/>
    </w:pPr>
  </w:style>
  <w:style w:type="paragraph" w:styleId="20">
    <w:name w:val="Body Text Indent 2"/>
    <w:basedOn w:val="a"/>
    <w:next w:val="a"/>
    <w:qFormat/>
    <w:rsid w:val="00FF19AF"/>
    <w:pPr>
      <w:snapToGrid w:val="0"/>
      <w:spacing w:line="276" w:lineRule="auto"/>
      <w:ind w:firstLine="570"/>
    </w:pPr>
    <w:rPr>
      <w:rFonts w:ascii="宋体"/>
      <w:sz w:val="24"/>
    </w:rPr>
  </w:style>
  <w:style w:type="paragraph" w:styleId="aa">
    <w:name w:val="Balloon Text"/>
    <w:basedOn w:val="a"/>
    <w:semiHidden/>
    <w:qFormat/>
    <w:rsid w:val="00FF19AF"/>
    <w:rPr>
      <w:sz w:val="18"/>
      <w:szCs w:val="18"/>
    </w:rPr>
  </w:style>
  <w:style w:type="paragraph" w:styleId="ab">
    <w:name w:val="Subtitle"/>
    <w:basedOn w:val="a"/>
    <w:qFormat/>
    <w:rsid w:val="00FF19AF"/>
    <w:pPr>
      <w:spacing w:line="480" w:lineRule="auto"/>
      <w:jc w:val="center"/>
      <w:outlineLvl w:val="1"/>
    </w:pPr>
    <w:rPr>
      <w:rFonts w:eastAsia="方正楷体简体" w:cs="Arial"/>
      <w:bCs/>
      <w:kern w:val="28"/>
      <w:szCs w:val="32"/>
    </w:rPr>
  </w:style>
  <w:style w:type="paragraph" w:styleId="ac">
    <w:name w:val="List"/>
    <w:basedOn w:val="a"/>
    <w:next w:val="a"/>
    <w:qFormat/>
    <w:rsid w:val="00FF19AF"/>
    <w:pPr>
      <w:ind w:left="200" w:hangingChars="200" w:hanging="200"/>
    </w:pPr>
  </w:style>
  <w:style w:type="paragraph" w:styleId="ad">
    <w:name w:val="Title"/>
    <w:basedOn w:val="a"/>
    <w:next w:val="a"/>
    <w:qFormat/>
    <w:rsid w:val="00FF19AF"/>
    <w:pPr>
      <w:spacing w:line="579" w:lineRule="exact"/>
      <w:jc w:val="center"/>
      <w:outlineLvl w:val="0"/>
    </w:pPr>
    <w:rPr>
      <w:rFonts w:eastAsia="方正小标宋简体" w:cs="Arial"/>
      <w:bCs/>
      <w:sz w:val="44"/>
      <w:szCs w:val="32"/>
    </w:rPr>
  </w:style>
  <w:style w:type="paragraph" w:styleId="ae">
    <w:name w:val="Body Text First Indent"/>
    <w:basedOn w:val="a5"/>
    <w:next w:val="a"/>
    <w:qFormat/>
    <w:rsid w:val="00FF19AF"/>
    <w:pPr>
      <w:widowControl/>
      <w:spacing w:line="357" w:lineRule="atLeast"/>
      <w:ind w:firstLineChars="100" w:firstLine="420"/>
      <w:textAlignment w:val="baseline"/>
    </w:pPr>
    <w:rPr>
      <w:b w:val="0"/>
      <w:bCs w:val="0"/>
      <w:color w:val="000000"/>
      <w:kern w:val="0"/>
      <w:sz w:val="21"/>
      <w:szCs w:val="20"/>
      <w:u w:color="000000"/>
    </w:rPr>
  </w:style>
  <w:style w:type="table" w:styleId="af">
    <w:name w:val="Table Grid"/>
    <w:basedOn w:val="a2"/>
    <w:qFormat/>
    <w:rsid w:val="00FF19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1"/>
    <w:qFormat/>
    <w:rsid w:val="00FF19AF"/>
  </w:style>
  <w:style w:type="character" w:styleId="af1">
    <w:name w:val="Hyperlink"/>
    <w:basedOn w:val="a1"/>
    <w:qFormat/>
    <w:rsid w:val="00FF19AF"/>
    <w:rPr>
      <w:color w:val="0000FF"/>
      <w:u w:val="single"/>
    </w:rPr>
  </w:style>
  <w:style w:type="paragraph" w:customStyle="1" w:styleId="0">
    <w:name w:val="0正文"/>
    <w:basedOn w:val="a6"/>
    <w:next w:val="a7"/>
    <w:qFormat/>
    <w:rsid w:val="00FF19AF"/>
    <w:pPr>
      <w:spacing w:line="360" w:lineRule="auto"/>
      <w:ind w:firstLineChars="200" w:firstLine="720"/>
    </w:pPr>
    <w:rPr>
      <w:sz w:val="24"/>
    </w:rPr>
  </w:style>
  <w:style w:type="paragraph" w:customStyle="1" w:styleId="Default">
    <w:name w:val="Default"/>
    <w:uiPriority w:val="99"/>
    <w:unhideWhenUsed/>
    <w:qFormat/>
    <w:rsid w:val="00FF19AF"/>
    <w:pPr>
      <w:widowControl w:val="0"/>
      <w:autoSpaceDE w:val="0"/>
      <w:autoSpaceDN w:val="0"/>
      <w:adjustRightInd w:val="0"/>
    </w:pPr>
    <w:rPr>
      <w:rFonts w:ascii="宋体" w:hAnsi="宋体" w:hint="eastAsia"/>
      <w:color w:val="000000"/>
      <w:sz w:val="24"/>
    </w:rPr>
  </w:style>
  <w:style w:type="paragraph" w:customStyle="1" w:styleId="af2">
    <w:name w:val="发文"/>
    <w:basedOn w:val="a"/>
    <w:next w:val="a"/>
    <w:qFormat/>
    <w:rsid w:val="00FF19AF"/>
    <w:pPr>
      <w:jc w:val="center"/>
    </w:pPr>
  </w:style>
  <w:style w:type="paragraph" w:customStyle="1" w:styleId="af3">
    <w:name w:val="份号"/>
    <w:basedOn w:val="a"/>
    <w:qFormat/>
    <w:rsid w:val="00FF19AF"/>
    <w:rPr>
      <w:rFonts w:ascii="黑体" w:eastAsia="黑体"/>
      <w:color w:val="FF0000"/>
    </w:rPr>
  </w:style>
  <w:style w:type="paragraph" w:customStyle="1" w:styleId="-">
    <w:name w:val="版头-红线"/>
    <w:basedOn w:val="a"/>
    <w:next w:val="a"/>
    <w:qFormat/>
    <w:rsid w:val="00FF19AF"/>
    <w:pPr>
      <w:spacing w:line="579" w:lineRule="exact"/>
      <w:jc w:val="center"/>
    </w:pPr>
    <w:rPr>
      <w:rFonts w:eastAsia="宋体"/>
      <w:color w:val="FF0000"/>
      <w:spacing w:val="-40"/>
      <w:position w:val="-12"/>
      <w:sz w:val="84"/>
      <w:szCs w:val="84"/>
    </w:rPr>
  </w:style>
  <w:style w:type="paragraph" w:customStyle="1" w:styleId="af4">
    <w:name w:val="密级"/>
    <w:basedOn w:val="a"/>
    <w:qFormat/>
    <w:rsid w:val="00FF19AF"/>
    <w:rPr>
      <w:rFonts w:eastAsia="黑体"/>
      <w:sz w:val="42"/>
    </w:rPr>
  </w:style>
  <w:style w:type="paragraph" w:customStyle="1" w:styleId="af5">
    <w:name w:val="版记"/>
    <w:basedOn w:val="a"/>
    <w:next w:val="a"/>
    <w:qFormat/>
    <w:rsid w:val="00FF19AF"/>
    <w:pPr>
      <w:pBdr>
        <w:top w:val="single" w:sz="6" w:space="1" w:color="auto"/>
        <w:bottom w:val="single" w:sz="6" w:space="1" w:color="auto"/>
        <w:between w:val="single" w:sz="4" w:space="1" w:color="auto"/>
      </w:pBdr>
    </w:pPr>
    <w:rPr>
      <w:rFonts w:cs="宋体"/>
      <w:szCs w:val="20"/>
    </w:rPr>
  </w:style>
  <w:style w:type="paragraph" w:customStyle="1" w:styleId="-0">
    <w:name w:val="版头 - 文件头"/>
    <w:basedOn w:val="a"/>
    <w:next w:val="af2"/>
    <w:qFormat/>
    <w:rsid w:val="00FF19AF"/>
    <w:pPr>
      <w:jc w:val="center"/>
    </w:pPr>
    <w:rPr>
      <w:rFonts w:ascii="方正大标宋简体" w:eastAsia="方正小标宋简体"/>
      <w:color w:val="FF0000"/>
      <w:w w:val="66"/>
      <w:sz w:val="120"/>
      <w:szCs w:val="120"/>
    </w:rPr>
  </w:style>
  <w:style w:type="character" w:customStyle="1" w:styleId="Char">
    <w:name w:val="正文文本 Char"/>
    <w:link w:val="a5"/>
    <w:qFormat/>
    <w:rsid w:val="00FF19AF"/>
    <w:rPr>
      <w:b/>
      <w:bCs/>
      <w:kern w:val="2"/>
      <w:sz w:val="36"/>
      <w:szCs w:val="24"/>
    </w:rPr>
  </w:style>
  <w:style w:type="character" w:customStyle="1" w:styleId="Char1">
    <w:name w:val="正文文本 Char1"/>
    <w:basedOn w:val="a1"/>
    <w:link w:val="a5"/>
    <w:qFormat/>
    <w:rsid w:val="00FF19AF"/>
    <w:rPr>
      <w:rFonts w:eastAsia="仿宋_GB2312"/>
      <w:kern w:val="2"/>
      <w:sz w:val="32"/>
      <w:szCs w:val="24"/>
    </w:rPr>
  </w:style>
  <w:style w:type="character" w:customStyle="1" w:styleId="Char0">
    <w:name w:val="纯文本 Char"/>
    <w:basedOn w:val="a1"/>
    <w:link w:val="a8"/>
    <w:qFormat/>
    <w:rsid w:val="00FF19AF"/>
    <w:rPr>
      <w:rFonts w:ascii="宋体" w:hAnsi="Courier New" w:cs="Courier New"/>
      <w:kern w:val="2"/>
      <w:sz w:val="21"/>
      <w:szCs w:val="21"/>
    </w:rPr>
  </w:style>
  <w:style w:type="character" w:customStyle="1" w:styleId="Char10">
    <w:name w:val="纯文本 Char1"/>
    <w:basedOn w:val="a1"/>
    <w:link w:val="a8"/>
    <w:qFormat/>
    <w:rsid w:val="00FF19AF"/>
    <w:rPr>
      <w:rFonts w:ascii="宋体" w:hAnsi="Courier New" w:cs="Courier New"/>
      <w:kern w:val="2"/>
      <w:sz w:val="21"/>
      <w:szCs w:val="21"/>
    </w:rPr>
  </w:style>
  <w:style w:type="paragraph" w:customStyle="1" w:styleId="Char11">
    <w:name w:val="Char1"/>
    <w:basedOn w:val="a"/>
    <w:qFormat/>
    <w:rsid w:val="00FF19AF"/>
    <w:rPr>
      <w:rFonts w:eastAsia="宋体"/>
      <w:sz w:val="21"/>
    </w:rPr>
  </w:style>
  <w:style w:type="paragraph" w:customStyle="1" w:styleId="af6">
    <w:name w:val="报告正文"/>
    <w:basedOn w:val="a"/>
    <w:qFormat/>
    <w:rsid w:val="00FF19AF"/>
    <w:pPr>
      <w:spacing w:line="360" w:lineRule="auto"/>
      <w:ind w:firstLineChars="200" w:firstLine="480"/>
    </w:pPr>
    <w:rPr>
      <w:rFonts w:eastAsia="宋体"/>
      <w:sz w:val="24"/>
    </w:rPr>
  </w:style>
  <w:style w:type="paragraph" w:customStyle="1" w:styleId="30">
    <w:name w:val="3级标题"/>
    <w:basedOn w:val="ad"/>
    <w:qFormat/>
    <w:rsid w:val="00FF19AF"/>
    <w:pPr>
      <w:autoSpaceDE w:val="0"/>
      <w:autoSpaceDN w:val="0"/>
      <w:jc w:val="left"/>
      <w:outlineLvl w:val="2"/>
    </w:pPr>
    <w:rPr>
      <w:color w:val="000000"/>
      <w:sz w:val="28"/>
      <w:szCs w:val="28"/>
    </w:rPr>
  </w:style>
  <w:style w:type="paragraph" w:customStyle="1" w:styleId="21">
    <w:name w:val="2级标题"/>
    <w:basedOn w:val="ad"/>
    <w:qFormat/>
    <w:rsid w:val="00FF19AF"/>
    <w:pPr>
      <w:autoSpaceDE w:val="0"/>
      <w:autoSpaceDN w:val="0"/>
      <w:jc w:val="left"/>
      <w:outlineLvl w:val="1"/>
    </w:pPr>
    <w:rPr>
      <w:color w:val="000000"/>
      <w:sz w:val="30"/>
      <w:szCs w:val="30"/>
    </w:rPr>
  </w:style>
  <w:style w:type="paragraph" w:customStyle="1" w:styleId="af7">
    <w:name w:val="正文格式"/>
    <w:basedOn w:val="a"/>
    <w:qFormat/>
    <w:rsid w:val="00FF19AF"/>
    <w:pPr>
      <w:spacing w:line="360" w:lineRule="auto"/>
      <w:ind w:firstLineChars="200" w:firstLine="544"/>
    </w:pPr>
    <w:rPr>
      <w:rFonts w:ascii="宋体" w:hAnsi="宋体" w:cs="宋体"/>
      <w:sz w:val="24"/>
    </w:rPr>
  </w:style>
  <w:style w:type="paragraph" w:customStyle="1" w:styleId="af8">
    <w:name w:val="小题内容"/>
    <w:qFormat/>
    <w:rsid w:val="00FF19AF"/>
    <w:pPr>
      <w:spacing w:line="360" w:lineRule="auto"/>
      <w:ind w:firstLineChars="200" w:firstLine="200"/>
    </w:pPr>
    <w:rPr>
      <w:kern w:val="2"/>
      <w:sz w:val="24"/>
      <w:szCs w:val="24"/>
    </w:rPr>
  </w:style>
  <w:style w:type="paragraph" w:customStyle="1" w:styleId="ParaChar">
    <w:name w:val="默认段落字体 Para Char"/>
    <w:basedOn w:val="a"/>
    <w:qFormat/>
    <w:rsid w:val="00FF19AF"/>
    <w:rPr>
      <w:sz w:val="24"/>
    </w:rPr>
  </w:style>
  <w:style w:type="paragraph" w:customStyle="1" w:styleId="GBK28">
    <w:name w:val="样式 方正仿宋_GBK 三号 行距: 固定值 28 磅"/>
    <w:basedOn w:val="a"/>
    <w:qFormat/>
    <w:rsid w:val="00FF19AF"/>
    <w:pPr>
      <w:spacing w:line="360" w:lineRule="auto"/>
      <w:ind w:firstLineChars="200" w:firstLine="200"/>
      <w:jc w:val="left"/>
    </w:pPr>
    <w:rPr>
      <w:rFonts w:ascii="方正仿宋_GBK" w:hAnsi="方正仿宋_GBK" w:cs="宋体"/>
      <w:sz w:val="28"/>
      <w:szCs w:val="20"/>
    </w:rPr>
  </w:style>
  <w:style w:type="paragraph" w:styleId="af9">
    <w:name w:val="List Paragraph"/>
    <w:basedOn w:val="a"/>
    <w:uiPriority w:val="99"/>
    <w:unhideWhenUsed/>
    <w:rsid w:val="00424D02"/>
    <w:pPr>
      <w:ind w:firstLineChars="200" w:firstLine="420"/>
    </w:pPr>
  </w:style>
  <w:style w:type="character" w:customStyle="1" w:styleId="Char2">
    <w:name w:val="新正文 Char"/>
    <w:link w:val="afa"/>
    <w:qFormat/>
    <w:rsid w:val="0031441B"/>
    <w:rPr>
      <w:sz w:val="24"/>
      <w:szCs w:val="24"/>
    </w:rPr>
  </w:style>
  <w:style w:type="paragraph" w:customStyle="1" w:styleId="afa">
    <w:name w:val="新正文"/>
    <w:basedOn w:val="a"/>
    <w:link w:val="Char2"/>
    <w:qFormat/>
    <w:rsid w:val="0031441B"/>
    <w:pPr>
      <w:spacing w:beforeLines="20" w:afterLines="20" w:line="360" w:lineRule="auto"/>
      <w:ind w:firstLineChars="200" w:firstLine="200"/>
    </w:pPr>
    <w:rPr>
      <w:rFonts w:ascii="Calibri" w:eastAsia="宋体" w:hAnsi="Calibri"/>
      <w:kern w:val="0"/>
      <w:sz w:val="24"/>
    </w:rPr>
  </w:style>
  <w:style w:type="paragraph" w:customStyle="1" w:styleId="CharCharCharCharCharChar">
    <w:name w:val="Char Char Char Char Char Char"/>
    <w:basedOn w:val="a"/>
    <w:rsid w:val="001A70EE"/>
    <w:rPr>
      <w:rFonts w:ascii="Calibri" w:eastAsia="宋体" w:hAnsi="Calibri"/>
      <w:sz w:val="21"/>
    </w:rPr>
  </w:style>
  <w:style w:type="paragraph" w:customStyle="1" w:styleId="Char3">
    <w:name w:val="Char"/>
    <w:basedOn w:val="a"/>
    <w:qFormat/>
    <w:rsid w:val="00AA6447"/>
    <w:pPr>
      <w:tabs>
        <w:tab w:val="left" w:pos="780"/>
      </w:tabs>
      <w:ind w:left="780" w:hanging="360"/>
    </w:pPr>
    <w:rPr>
      <w:rFonts w:eastAsia="宋体"/>
      <w:sz w:val="21"/>
    </w:rPr>
  </w:style>
  <w:style w:type="paragraph" w:customStyle="1" w:styleId="Char4">
    <w:name w:val="Char"/>
    <w:basedOn w:val="a"/>
    <w:qFormat/>
    <w:rsid w:val="00226F9B"/>
    <w:rPr>
      <w:rFonts w:eastAsia="宋体"/>
      <w:szCs w:val="32"/>
    </w:rPr>
  </w:style>
  <w:style w:type="paragraph" w:customStyle="1" w:styleId="Char5">
    <w:name w:val="Char"/>
    <w:basedOn w:val="a"/>
    <w:qFormat/>
    <w:rsid w:val="004A297C"/>
    <w:rPr>
      <w:rFonts w:eastAsia="宋体"/>
      <w:szCs w:val="32"/>
    </w:rPr>
  </w:style>
</w:styles>
</file>

<file path=word/webSettings.xml><?xml version="1.0" encoding="utf-8"?>
<w:webSettings xmlns:r="http://schemas.openxmlformats.org/officeDocument/2006/relationships" xmlns:w="http://schemas.openxmlformats.org/wordprocessingml/2006/main">
  <w:divs>
    <w:div w:id="393508649">
      <w:bodyDiv w:val="1"/>
      <w:marLeft w:val="0"/>
      <w:marRight w:val="0"/>
      <w:marTop w:val="0"/>
      <w:marBottom w:val="0"/>
      <w:divBdr>
        <w:top w:val="none" w:sz="0" w:space="0" w:color="auto"/>
        <w:left w:val="none" w:sz="0" w:space="0" w:color="auto"/>
        <w:bottom w:val="none" w:sz="0" w:space="0" w:color="auto"/>
        <w:right w:val="none" w:sz="0" w:space="0" w:color="auto"/>
      </w:divBdr>
    </w:div>
    <w:div w:id="946472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555F36-F867-4FF9-92AA-2052E674E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2445</TotalTime>
  <Pages>3</Pages>
  <Words>207</Words>
  <Characters>1185</Characters>
  <Application>Microsoft Office Word</Application>
  <DocSecurity>0</DocSecurity>
  <Lines>9</Lines>
  <Paragraphs>2</Paragraphs>
  <ScaleCrop>false</ScaleCrop>
  <Company>.</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0123456</dc:title>
  <dc:creator>redfox</dc:creator>
  <cp:lastModifiedBy>Administrator</cp:lastModifiedBy>
  <cp:revision>195</cp:revision>
  <cp:lastPrinted>2023-11-13T00:45:00Z</cp:lastPrinted>
  <dcterms:created xsi:type="dcterms:W3CDTF">2018-05-30T02:06:00Z</dcterms:created>
  <dcterms:modified xsi:type="dcterms:W3CDTF">2024-04-24T01:37:00Z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